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C589E" w14:textId="304064F3" w:rsidR="00071A7C" w:rsidRPr="009E11C1" w:rsidRDefault="001D2CB4" w:rsidP="009E11C1">
      <w:pPr>
        <w:pStyle w:val="Titre4"/>
        <w:jc w:val="center"/>
        <w:rPr>
          <w:rFonts w:ascii="Arial" w:hAnsi="Arial" w:cs="Arial"/>
          <w:color w:val="000000" w:themeColor="text1"/>
          <w:sz w:val="28"/>
          <w:szCs w:val="28"/>
        </w:rPr>
      </w:pPr>
      <w:r w:rsidRPr="009E11C1">
        <w:rPr>
          <w:rFonts w:ascii="Arial" w:hAnsi="Arial" w:cs="Arial"/>
          <w:color w:val="000000" w:themeColor="text1"/>
          <w:sz w:val="28"/>
          <w:szCs w:val="28"/>
        </w:rPr>
        <w:t xml:space="preserve">FACULTE DES </w:t>
      </w:r>
      <w:r w:rsidR="0000075E" w:rsidRPr="009E11C1">
        <w:rPr>
          <w:rFonts w:ascii="Arial" w:hAnsi="Arial" w:cs="Arial"/>
          <w:color w:val="000000" w:themeColor="text1"/>
          <w:sz w:val="28"/>
          <w:szCs w:val="28"/>
        </w:rPr>
        <w:t>SCIENCES DE SANTE DE DIJON</w:t>
      </w:r>
    </w:p>
    <w:p w14:paraId="6A90780B" w14:textId="77777777" w:rsidR="00CC0890" w:rsidRPr="00305A4E" w:rsidRDefault="00CC0890" w:rsidP="00CC0890">
      <w:pPr>
        <w:jc w:val="center"/>
        <w:rPr>
          <w:rFonts w:cs="Arial"/>
          <w:szCs w:val="20"/>
        </w:rPr>
      </w:pPr>
    </w:p>
    <w:p w14:paraId="435A253F" w14:textId="77777777" w:rsidR="00CC0890" w:rsidRPr="00305A4E" w:rsidRDefault="00CC0890" w:rsidP="00CC0890">
      <w:pPr>
        <w:jc w:val="center"/>
        <w:rPr>
          <w:rFonts w:cs="Arial"/>
          <w:szCs w:val="20"/>
        </w:rPr>
      </w:pPr>
      <w:r w:rsidRPr="00305A4E">
        <w:rPr>
          <w:rFonts w:cs="Arial"/>
          <w:noProof/>
          <w:szCs w:val="20"/>
          <w:lang w:eastAsia="fr-FR"/>
        </w:rPr>
        <mc:AlternateContent>
          <mc:Choice Requires="wps">
            <w:drawing>
              <wp:anchor distT="0" distB="0" distL="114300" distR="114300" simplePos="0" relativeHeight="251658240" behindDoc="0" locked="0" layoutInCell="1" allowOverlap="1" wp14:anchorId="6B8EFE32" wp14:editId="67BAB7C7">
                <wp:simplePos x="0" y="0"/>
                <wp:positionH relativeFrom="column">
                  <wp:posOffset>1786255</wp:posOffset>
                </wp:positionH>
                <wp:positionV relativeFrom="paragraph">
                  <wp:posOffset>5080</wp:posOffset>
                </wp:positionV>
                <wp:extent cx="2209800" cy="0"/>
                <wp:effectExtent l="0" t="0" r="19050" b="19050"/>
                <wp:wrapNone/>
                <wp:docPr id="1" name="Connecteur droit 1"/>
                <wp:cNvGraphicFramePr/>
                <a:graphic xmlns:a="http://schemas.openxmlformats.org/drawingml/2006/main">
                  <a:graphicData uri="http://schemas.microsoft.com/office/word/2010/wordprocessingShape">
                    <wps:wsp>
                      <wps:cNvCnPr/>
                      <wps:spPr>
                        <a:xfrm flipV="1">
                          <a:off x="0" y="0"/>
                          <a:ext cx="2209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mv="urn:schemas-microsoft-com:mac:vml" xmlns:mo="http://schemas.microsoft.com/office/mac/office/2008/main" xmlns:a="http://schemas.openxmlformats.org/drawingml/2006/main" xmlns:w16du="http://schemas.microsoft.com/office/word/2023/wordml/word16du">
            <w:pict w14:anchorId="36047D8C">
              <v:line id="Connecteur droit 1"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40.65pt,.4pt" to="314.65pt,.4pt" w14:anchorId="7567CE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">
                <v:stroke joinstyle="miter"/>
              </v:line>
            </w:pict>
          </mc:Fallback>
        </mc:AlternateContent>
      </w:r>
    </w:p>
    <w:p w14:paraId="7453C743" w14:textId="4BD142FF" w:rsidR="0000075E" w:rsidRPr="00305A4E" w:rsidRDefault="000E2C5B" w:rsidP="00CC0890">
      <w:pPr>
        <w:jc w:val="center"/>
        <w:rPr>
          <w:rFonts w:cs="Arial"/>
          <w:szCs w:val="20"/>
        </w:rPr>
      </w:pPr>
      <w:r w:rsidRPr="00305A4E">
        <w:rPr>
          <w:rFonts w:cs="Arial"/>
          <w:szCs w:val="20"/>
        </w:rPr>
        <w:t xml:space="preserve">ANNEE </w:t>
      </w:r>
      <w:r w:rsidRPr="00305A4E">
        <w:rPr>
          <w:rFonts w:cs="Arial"/>
          <w:i/>
          <w:szCs w:val="20"/>
        </w:rPr>
        <w:t>20</w:t>
      </w:r>
      <w:r w:rsidR="007F6BB6" w:rsidRPr="00305A4E">
        <w:rPr>
          <w:rFonts w:cs="Arial"/>
          <w:i/>
          <w:szCs w:val="20"/>
        </w:rPr>
        <w:t>2x</w:t>
      </w:r>
    </w:p>
    <w:p w14:paraId="4D104C53" w14:textId="77777777" w:rsidR="0000075E" w:rsidRPr="00305A4E" w:rsidRDefault="0000075E" w:rsidP="00CC0890">
      <w:pPr>
        <w:jc w:val="center"/>
        <w:rPr>
          <w:rFonts w:cs="Arial"/>
          <w:szCs w:val="20"/>
        </w:rPr>
      </w:pPr>
    </w:p>
    <w:p w14:paraId="74AF7575" w14:textId="77777777" w:rsidR="0000075E" w:rsidRPr="00305A4E" w:rsidRDefault="0000075E" w:rsidP="00CC0890">
      <w:pPr>
        <w:jc w:val="center"/>
        <w:rPr>
          <w:rFonts w:cs="Arial"/>
          <w:szCs w:val="20"/>
        </w:rPr>
      </w:pPr>
    </w:p>
    <w:p w14:paraId="3ED34582" w14:textId="77777777" w:rsidR="006146D9" w:rsidRPr="00305A4E" w:rsidRDefault="006146D9" w:rsidP="00CC0890">
      <w:pPr>
        <w:jc w:val="center"/>
        <w:rPr>
          <w:rFonts w:cs="Arial"/>
          <w:szCs w:val="20"/>
        </w:rPr>
      </w:pPr>
    </w:p>
    <w:p w14:paraId="6CAD97DD" w14:textId="77777777" w:rsidR="0000075E" w:rsidRPr="00305A4E" w:rsidRDefault="0000075E" w:rsidP="00CC0890">
      <w:pPr>
        <w:jc w:val="center"/>
        <w:rPr>
          <w:rFonts w:cs="Arial"/>
          <w:szCs w:val="20"/>
        </w:rPr>
      </w:pPr>
    </w:p>
    <w:p w14:paraId="5AA7F511" w14:textId="77777777" w:rsidR="00CC0890" w:rsidRPr="00305A4E" w:rsidRDefault="00CC0890" w:rsidP="00CC0890">
      <w:pPr>
        <w:pBdr>
          <w:top w:val="single" w:sz="4" w:space="1" w:color="auto"/>
          <w:left w:val="single" w:sz="4" w:space="4" w:color="auto"/>
          <w:bottom w:val="single" w:sz="4" w:space="1" w:color="auto"/>
          <w:right w:val="single" w:sz="4" w:space="4" w:color="auto"/>
        </w:pBdr>
        <w:jc w:val="center"/>
        <w:rPr>
          <w:rFonts w:cs="Arial"/>
          <w:sz w:val="24"/>
          <w:szCs w:val="20"/>
        </w:rPr>
      </w:pPr>
    </w:p>
    <w:p w14:paraId="0A94CC1C" w14:textId="77777777" w:rsidR="00705CD4" w:rsidRPr="00705CD4" w:rsidRDefault="00705CD4" w:rsidP="00705CD4">
      <w:pPr>
        <w:pBdr>
          <w:top w:val="single" w:sz="4" w:space="1" w:color="auto"/>
          <w:left w:val="single" w:sz="4" w:space="4" w:color="auto"/>
          <w:bottom w:val="single" w:sz="4" w:space="1" w:color="auto"/>
          <w:right w:val="single" w:sz="4" w:space="4" w:color="auto"/>
        </w:pBdr>
        <w:jc w:val="center"/>
        <w:rPr>
          <w:rFonts w:cs="Arial"/>
          <w:b/>
          <w:sz w:val="28"/>
          <w:szCs w:val="20"/>
        </w:rPr>
      </w:pPr>
      <w:r w:rsidRPr="00705CD4">
        <w:rPr>
          <w:rFonts w:cs="Arial"/>
          <w:b/>
          <w:sz w:val="28"/>
          <w:szCs w:val="20"/>
        </w:rPr>
        <w:t>MEMOIRE DE D.E.S. DE MEDECINE GENERALE</w:t>
      </w:r>
    </w:p>
    <w:p w14:paraId="31F15178" w14:textId="77777777" w:rsidR="00CC0890" w:rsidRPr="00305A4E" w:rsidRDefault="00CC0890" w:rsidP="00CC0890">
      <w:pPr>
        <w:pBdr>
          <w:top w:val="single" w:sz="4" w:space="1" w:color="auto"/>
          <w:left w:val="single" w:sz="4" w:space="4" w:color="auto"/>
          <w:bottom w:val="single" w:sz="4" w:space="1" w:color="auto"/>
          <w:right w:val="single" w:sz="4" w:space="4" w:color="auto"/>
        </w:pBdr>
        <w:jc w:val="center"/>
        <w:rPr>
          <w:rFonts w:cs="Arial"/>
          <w:szCs w:val="20"/>
        </w:rPr>
      </w:pPr>
    </w:p>
    <w:p w14:paraId="11CF473B" w14:textId="77777777" w:rsidR="0000075E" w:rsidRPr="00305A4E" w:rsidRDefault="0000075E">
      <w:pPr>
        <w:rPr>
          <w:rFonts w:cs="Arial"/>
          <w:szCs w:val="20"/>
        </w:rPr>
      </w:pPr>
    </w:p>
    <w:p w14:paraId="0BE5BEF9" w14:textId="2296876C" w:rsidR="00CC0890" w:rsidRDefault="00CC0890">
      <w:pPr>
        <w:rPr>
          <w:rFonts w:cs="Arial"/>
          <w:i/>
          <w:color w:val="FF0000"/>
          <w:sz w:val="24"/>
          <w:szCs w:val="21"/>
        </w:rPr>
      </w:pPr>
    </w:p>
    <w:p w14:paraId="03D609E3" w14:textId="77777777" w:rsidR="00433B24" w:rsidRPr="00305A4E" w:rsidRDefault="00433B24">
      <w:pPr>
        <w:rPr>
          <w:rFonts w:cs="Arial"/>
          <w:szCs w:val="20"/>
        </w:rPr>
      </w:pPr>
    </w:p>
    <w:p w14:paraId="07DC1CAB" w14:textId="77777777" w:rsidR="0000075E" w:rsidRPr="00305A4E" w:rsidRDefault="0000075E" w:rsidP="0000075E">
      <w:pPr>
        <w:jc w:val="center"/>
        <w:rPr>
          <w:rFonts w:cs="Arial"/>
          <w:szCs w:val="20"/>
        </w:rPr>
      </w:pPr>
      <w:proofErr w:type="gramStart"/>
      <w:r w:rsidRPr="00305A4E">
        <w:rPr>
          <w:rFonts w:cs="Arial"/>
          <w:szCs w:val="20"/>
        </w:rPr>
        <w:t>présenté</w:t>
      </w:r>
      <w:proofErr w:type="gramEnd"/>
    </w:p>
    <w:p w14:paraId="2244872B" w14:textId="5FD5DBB5" w:rsidR="0000075E" w:rsidRPr="00305A4E" w:rsidRDefault="0000075E" w:rsidP="0000075E">
      <w:pPr>
        <w:jc w:val="center"/>
        <w:rPr>
          <w:rFonts w:cs="Arial"/>
          <w:szCs w:val="20"/>
        </w:rPr>
      </w:pPr>
      <w:proofErr w:type="gramStart"/>
      <w:r w:rsidRPr="00305A4E">
        <w:rPr>
          <w:rFonts w:cs="Arial"/>
          <w:szCs w:val="20"/>
        </w:rPr>
        <w:t>à</w:t>
      </w:r>
      <w:proofErr w:type="gramEnd"/>
      <w:r w:rsidRPr="00305A4E">
        <w:rPr>
          <w:rFonts w:cs="Arial"/>
          <w:szCs w:val="20"/>
        </w:rPr>
        <w:t xml:space="preserve"> la </w:t>
      </w:r>
      <w:r w:rsidR="001D2CB4">
        <w:rPr>
          <w:rFonts w:cs="Arial"/>
          <w:szCs w:val="20"/>
        </w:rPr>
        <w:t>Faculté</w:t>
      </w:r>
      <w:r w:rsidR="001D2CB4" w:rsidRPr="00305A4E">
        <w:rPr>
          <w:rFonts w:cs="Arial"/>
          <w:szCs w:val="20"/>
        </w:rPr>
        <w:t xml:space="preserve"> </w:t>
      </w:r>
      <w:r w:rsidRPr="00305A4E">
        <w:rPr>
          <w:rFonts w:cs="Arial"/>
          <w:szCs w:val="20"/>
        </w:rPr>
        <w:t>des Sciences de Santé de DIJON</w:t>
      </w:r>
    </w:p>
    <w:p w14:paraId="3A023531" w14:textId="2A5AA06C" w:rsidR="0000075E" w:rsidRPr="00305A4E" w:rsidRDefault="0000075E" w:rsidP="0000075E">
      <w:pPr>
        <w:jc w:val="center"/>
        <w:rPr>
          <w:rFonts w:cs="Arial"/>
          <w:szCs w:val="20"/>
        </w:rPr>
      </w:pPr>
      <w:proofErr w:type="gramStart"/>
      <w:r w:rsidRPr="00305A4E">
        <w:rPr>
          <w:rFonts w:cs="Arial"/>
          <w:szCs w:val="20"/>
        </w:rPr>
        <w:t>et</w:t>
      </w:r>
      <w:proofErr w:type="gramEnd"/>
      <w:r w:rsidRPr="00305A4E">
        <w:rPr>
          <w:rFonts w:cs="Arial"/>
          <w:szCs w:val="20"/>
        </w:rPr>
        <w:t xml:space="preserve"> soutenu le </w:t>
      </w:r>
      <w:r w:rsidRPr="00305A4E">
        <w:rPr>
          <w:rFonts w:cs="Arial"/>
          <w:i/>
          <w:szCs w:val="20"/>
        </w:rPr>
        <w:t>XX/XX/20XX</w:t>
      </w:r>
    </w:p>
    <w:p w14:paraId="01BF77F7" w14:textId="77777777" w:rsidR="0000075E" w:rsidRPr="00305A4E" w:rsidRDefault="0000075E" w:rsidP="0000075E">
      <w:pPr>
        <w:spacing w:line="240" w:lineRule="auto"/>
        <w:rPr>
          <w:rFonts w:cs="Arial"/>
          <w:szCs w:val="20"/>
        </w:rPr>
      </w:pPr>
    </w:p>
    <w:p w14:paraId="61264999" w14:textId="77777777" w:rsidR="006146D9" w:rsidRPr="00305A4E" w:rsidRDefault="006146D9" w:rsidP="0000075E">
      <w:pPr>
        <w:spacing w:line="240" w:lineRule="auto"/>
        <w:rPr>
          <w:rFonts w:cs="Arial"/>
          <w:szCs w:val="20"/>
        </w:rPr>
      </w:pPr>
    </w:p>
    <w:p w14:paraId="5EAC01E1" w14:textId="77777777" w:rsidR="00CC0890" w:rsidRPr="00305A4E" w:rsidRDefault="00CC0890" w:rsidP="0000075E">
      <w:pPr>
        <w:spacing w:line="240" w:lineRule="auto"/>
        <w:rPr>
          <w:rFonts w:cs="Arial"/>
          <w:szCs w:val="20"/>
        </w:rPr>
      </w:pPr>
    </w:p>
    <w:p w14:paraId="07D0EE35" w14:textId="77777777" w:rsidR="0000075E" w:rsidRPr="00305A4E" w:rsidRDefault="0000075E" w:rsidP="0000075E">
      <w:pPr>
        <w:spacing w:line="240" w:lineRule="auto"/>
        <w:rPr>
          <w:rFonts w:cs="Arial"/>
          <w:szCs w:val="20"/>
        </w:rPr>
      </w:pPr>
    </w:p>
    <w:p w14:paraId="754F1615" w14:textId="6C2692EF" w:rsidR="0000075E" w:rsidRPr="00305A4E" w:rsidRDefault="0000075E" w:rsidP="0000075E">
      <w:pPr>
        <w:tabs>
          <w:tab w:val="left" w:pos="4111"/>
        </w:tabs>
        <w:ind w:right="424"/>
        <w:rPr>
          <w:rFonts w:cs="Arial"/>
          <w:szCs w:val="20"/>
        </w:rPr>
      </w:pPr>
      <w:proofErr w:type="gramStart"/>
      <w:r w:rsidRPr="00305A4E">
        <w:rPr>
          <w:rFonts w:cs="Arial"/>
          <w:szCs w:val="20"/>
        </w:rPr>
        <w:t>par</w:t>
      </w:r>
      <w:proofErr w:type="gramEnd"/>
      <w:r w:rsidRPr="00305A4E">
        <w:rPr>
          <w:rFonts w:cs="Arial"/>
          <w:szCs w:val="20"/>
        </w:rPr>
        <w:t xml:space="preserve"> </w:t>
      </w:r>
      <w:r w:rsidRPr="00305A4E">
        <w:rPr>
          <w:rFonts w:cs="Arial"/>
          <w:i/>
          <w:szCs w:val="20"/>
        </w:rPr>
        <w:t>NOM</w:t>
      </w:r>
      <w:r w:rsidR="003F7882" w:rsidRPr="00305A4E">
        <w:rPr>
          <w:rFonts w:cs="Arial"/>
          <w:i/>
          <w:szCs w:val="20"/>
        </w:rPr>
        <w:t xml:space="preserve"> Prénom</w:t>
      </w:r>
    </w:p>
    <w:p w14:paraId="760F119F" w14:textId="77777777" w:rsidR="0000075E" w:rsidRPr="00305A4E" w:rsidRDefault="0000075E" w:rsidP="0000075E">
      <w:pPr>
        <w:tabs>
          <w:tab w:val="left" w:pos="4111"/>
        </w:tabs>
        <w:rPr>
          <w:rFonts w:cs="Arial"/>
          <w:szCs w:val="20"/>
        </w:rPr>
      </w:pPr>
      <w:r w:rsidRPr="00305A4E">
        <w:rPr>
          <w:rFonts w:cs="Arial"/>
          <w:szCs w:val="20"/>
        </w:rPr>
        <w:t xml:space="preserve">Né(e) le </w:t>
      </w:r>
      <w:r w:rsidRPr="00305A4E">
        <w:rPr>
          <w:rFonts w:cs="Arial"/>
          <w:i/>
          <w:szCs w:val="20"/>
        </w:rPr>
        <w:t>XX/XX/XXXX</w:t>
      </w:r>
    </w:p>
    <w:p w14:paraId="3B23F37A" w14:textId="77777777" w:rsidR="0000075E" w:rsidRPr="00305A4E" w:rsidRDefault="0000075E" w:rsidP="0000075E">
      <w:pPr>
        <w:tabs>
          <w:tab w:val="left" w:pos="4111"/>
        </w:tabs>
        <w:rPr>
          <w:rFonts w:cs="Arial"/>
          <w:szCs w:val="20"/>
        </w:rPr>
      </w:pPr>
      <w:r w:rsidRPr="00305A4E">
        <w:rPr>
          <w:rFonts w:cs="Arial"/>
          <w:szCs w:val="20"/>
        </w:rPr>
        <w:t xml:space="preserve">A </w:t>
      </w:r>
      <w:r w:rsidRPr="00305A4E">
        <w:rPr>
          <w:rFonts w:cs="Arial"/>
          <w:i/>
          <w:szCs w:val="20"/>
        </w:rPr>
        <w:t>VILLE</w:t>
      </w:r>
    </w:p>
    <w:p w14:paraId="3B179551" w14:textId="77777777" w:rsidR="00B8453B" w:rsidRPr="00305A4E" w:rsidRDefault="00B8453B" w:rsidP="0000075E">
      <w:pPr>
        <w:tabs>
          <w:tab w:val="left" w:pos="4111"/>
        </w:tabs>
        <w:rPr>
          <w:rFonts w:cs="Arial"/>
          <w:szCs w:val="20"/>
        </w:rPr>
      </w:pPr>
    </w:p>
    <w:p w14:paraId="12C8101B" w14:textId="06C0726C" w:rsidR="00B8453B" w:rsidRPr="00305A4E" w:rsidRDefault="00B8453B" w:rsidP="0000075E">
      <w:pPr>
        <w:tabs>
          <w:tab w:val="left" w:pos="4111"/>
        </w:tabs>
        <w:rPr>
          <w:rFonts w:cs="Arial"/>
          <w:szCs w:val="20"/>
        </w:rPr>
      </w:pPr>
      <w:r w:rsidRPr="00305A4E">
        <w:rPr>
          <w:rFonts w:cs="Arial"/>
          <w:szCs w:val="20"/>
        </w:rPr>
        <w:t xml:space="preserve">Sous la direction de : </w:t>
      </w:r>
      <w:r w:rsidR="00AD1633" w:rsidRPr="00305A4E">
        <w:rPr>
          <w:rFonts w:cs="Arial"/>
          <w:i/>
          <w:szCs w:val="20"/>
        </w:rPr>
        <w:t>NOM Prénom du Tuteur</w:t>
      </w:r>
    </w:p>
    <w:p w14:paraId="5362A6F3" w14:textId="2D19708E" w:rsidR="00B8453B" w:rsidRPr="00305A4E" w:rsidRDefault="00CC0890" w:rsidP="00FF4762">
      <w:pPr>
        <w:jc w:val="center"/>
        <w:rPr>
          <w:rFonts w:cs="Arial"/>
          <w:szCs w:val="20"/>
        </w:rPr>
      </w:pPr>
      <w:r w:rsidRPr="00305A4E">
        <w:rPr>
          <w:rFonts w:cs="Arial"/>
          <w:szCs w:val="20"/>
        </w:rPr>
        <w:br w:type="page"/>
      </w:r>
      <w:r w:rsidR="001D2CB4" w:rsidRPr="00305A4E" w:rsidDel="001D2CB4">
        <w:rPr>
          <w:rFonts w:cs="Arial"/>
          <w:sz w:val="24"/>
          <w:szCs w:val="20"/>
        </w:rPr>
        <w:lastRenderedPageBreak/>
        <w:t xml:space="preserve"> </w:t>
      </w:r>
      <w:r w:rsidR="00B8453B" w:rsidRPr="00305A4E">
        <w:rPr>
          <w:rFonts w:cs="Arial"/>
          <w:i/>
          <w:szCs w:val="20"/>
        </w:rPr>
        <w:br w:type="page"/>
      </w:r>
    </w:p>
    <w:p w14:paraId="46747F2B" w14:textId="77777777" w:rsidR="006F328F" w:rsidRPr="002C3980" w:rsidRDefault="009F6E0C" w:rsidP="002C3980">
      <w:pPr>
        <w:jc w:val="center"/>
        <w:rPr>
          <w:b/>
          <w:bCs/>
          <w:sz w:val="32"/>
          <w:szCs w:val="28"/>
          <w:u w:val="single"/>
        </w:rPr>
      </w:pPr>
      <w:bookmarkStart w:id="0" w:name="_Toc67582018"/>
      <w:bookmarkStart w:id="1" w:name="_Toc68172588"/>
      <w:r w:rsidRPr="002C3980">
        <w:rPr>
          <w:b/>
          <w:bCs/>
          <w:sz w:val="32"/>
          <w:szCs w:val="28"/>
          <w:u w:val="single"/>
        </w:rPr>
        <w:lastRenderedPageBreak/>
        <w:t>VISA DU TUTEUR</w:t>
      </w:r>
      <w:bookmarkEnd w:id="0"/>
      <w:bookmarkEnd w:id="1"/>
    </w:p>
    <w:p w14:paraId="31479BFB" w14:textId="7E3F732D" w:rsidR="0000075E" w:rsidRPr="0077036C" w:rsidRDefault="00A6276F" w:rsidP="0077036C">
      <w:pPr>
        <w:jc w:val="center"/>
        <w:rPr>
          <w:iCs/>
        </w:rPr>
      </w:pPr>
      <w:r w:rsidRPr="0077036C">
        <w:rPr>
          <w:i/>
          <w:iCs/>
        </w:rPr>
        <w:t>(</w:t>
      </w:r>
      <w:proofErr w:type="gramStart"/>
      <w:r w:rsidRPr="0077036C">
        <w:rPr>
          <w:i/>
          <w:iCs/>
        </w:rPr>
        <w:t>obligatoire</w:t>
      </w:r>
      <w:proofErr w:type="gramEnd"/>
      <w:r w:rsidRPr="0077036C">
        <w:rPr>
          <w:i/>
          <w:iCs/>
        </w:rPr>
        <w:t>)</w:t>
      </w:r>
    </w:p>
    <w:p w14:paraId="2337B4F1" w14:textId="77777777" w:rsidR="00CC0890" w:rsidRPr="00305A4E" w:rsidRDefault="00CC0890" w:rsidP="00700B11">
      <w:pPr>
        <w:rPr>
          <w:rFonts w:cs="Arial"/>
          <w:sz w:val="28"/>
          <w:szCs w:val="28"/>
        </w:rPr>
      </w:pPr>
    </w:p>
    <w:p w14:paraId="2785BDEE" w14:textId="77777777" w:rsidR="009E0BAC" w:rsidRPr="00305A4E" w:rsidRDefault="009E0BAC" w:rsidP="00700B11">
      <w:pPr>
        <w:rPr>
          <w:rFonts w:cs="Arial"/>
          <w:sz w:val="28"/>
          <w:szCs w:val="28"/>
        </w:rPr>
      </w:pPr>
    </w:p>
    <w:p w14:paraId="379A3C4E" w14:textId="21FFF291" w:rsidR="009E0BAC" w:rsidRDefault="009E0BAC">
      <w:pPr>
        <w:spacing w:line="259" w:lineRule="auto"/>
        <w:rPr>
          <w:rFonts w:cs="Arial"/>
          <w:sz w:val="28"/>
          <w:szCs w:val="28"/>
        </w:rPr>
      </w:pPr>
      <w:r w:rsidRPr="00305A4E">
        <w:rPr>
          <w:rFonts w:cs="Arial"/>
          <w:sz w:val="28"/>
          <w:szCs w:val="28"/>
        </w:rPr>
        <w:t xml:space="preserve">Je soussigné Dr </w:t>
      </w:r>
      <w:r w:rsidR="002C66A5">
        <w:rPr>
          <w:rFonts w:cs="Arial"/>
          <w:i/>
          <w:sz w:val="28"/>
          <w:szCs w:val="28"/>
        </w:rPr>
        <w:t>…</w:t>
      </w:r>
      <w:r w:rsidRPr="00305A4E">
        <w:rPr>
          <w:rFonts w:cs="Arial"/>
          <w:sz w:val="28"/>
          <w:szCs w:val="28"/>
        </w:rPr>
        <w:t xml:space="preserve">, tuteur de </w:t>
      </w:r>
      <w:r w:rsidR="002C66A5">
        <w:rPr>
          <w:rFonts w:cs="Arial"/>
          <w:sz w:val="28"/>
          <w:szCs w:val="28"/>
        </w:rPr>
        <w:t>Mme/M. …</w:t>
      </w:r>
      <w:r w:rsidRPr="00305A4E">
        <w:rPr>
          <w:rFonts w:cs="Arial"/>
          <w:sz w:val="28"/>
          <w:szCs w:val="28"/>
        </w:rPr>
        <w:t>, certifie av</w:t>
      </w:r>
      <w:r w:rsidR="00670FA0" w:rsidRPr="00305A4E">
        <w:rPr>
          <w:rFonts w:cs="Arial"/>
          <w:sz w:val="28"/>
          <w:szCs w:val="28"/>
        </w:rPr>
        <w:t>oir échang</w:t>
      </w:r>
      <w:r w:rsidR="006B1652" w:rsidRPr="00305A4E">
        <w:rPr>
          <w:rFonts w:cs="Arial"/>
          <w:sz w:val="28"/>
          <w:szCs w:val="28"/>
        </w:rPr>
        <w:t>é</w:t>
      </w:r>
      <w:r w:rsidR="00670FA0" w:rsidRPr="00305A4E">
        <w:rPr>
          <w:rFonts w:cs="Arial"/>
          <w:sz w:val="28"/>
          <w:szCs w:val="28"/>
        </w:rPr>
        <w:t xml:space="preserve"> et travaillé sur c</w:t>
      </w:r>
      <w:r w:rsidRPr="00305A4E">
        <w:rPr>
          <w:rFonts w:cs="Arial"/>
          <w:sz w:val="28"/>
          <w:szCs w:val="28"/>
        </w:rPr>
        <w:t>e</w:t>
      </w:r>
      <w:r w:rsidR="001D2CB4">
        <w:rPr>
          <w:rFonts w:cs="Arial"/>
          <w:sz w:val="28"/>
          <w:szCs w:val="28"/>
        </w:rPr>
        <w:t xml:space="preserve"> mémoire</w:t>
      </w:r>
      <w:r w:rsidR="002C66A5">
        <w:rPr>
          <w:rFonts w:cs="Arial"/>
          <w:sz w:val="28"/>
          <w:szCs w:val="28"/>
        </w:rPr>
        <w:t>,</w:t>
      </w:r>
      <w:r w:rsidR="001D2CB4">
        <w:rPr>
          <w:rFonts w:cs="Arial"/>
          <w:sz w:val="28"/>
          <w:szCs w:val="28"/>
        </w:rPr>
        <w:t xml:space="preserve"> notamment </w:t>
      </w:r>
      <w:r w:rsidR="002C66A5">
        <w:rPr>
          <w:rFonts w:cs="Arial"/>
          <w:sz w:val="28"/>
          <w:szCs w:val="28"/>
        </w:rPr>
        <w:t xml:space="preserve">en ce qui concerne </w:t>
      </w:r>
      <w:r w:rsidR="001D2CB4">
        <w:rPr>
          <w:rFonts w:cs="Arial"/>
          <w:sz w:val="28"/>
          <w:szCs w:val="28"/>
        </w:rPr>
        <w:t xml:space="preserve">le </w:t>
      </w:r>
      <w:r w:rsidR="00760E26">
        <w:rPr>
          <w:rFonts w:cs="Arial"/>
          <w:sz w:val="28"/>
          <w:szCs w:val="28"/>
        </w:rPr>
        <w:t>portfolio</w:t>
      </w:r>
      <w:r w:rsidR="001D2CB4">
        <w:rPr>
          <w:rFonts w:cs="Arial"/>
          <w:sz w:val="28"/>
          <w:szCs w:val="28"/>
        </w:rPr>
        <w:t xml:space="preserve"> et le </w:t>
      </w:r>
      <w:r w:rsidR="00195C6E">
        <w:rPr>
          <w:rFonts w:cs="Arial"/>
          <w:sz w:val="28"/>
          <w:szCs w:val="28"/>
        </w:rPr>
        <w:t>R.S.C.A.</w:t>
      </w:r>
      <w:r w:rsidR="001D2CB4">
        <w:rPr>
          <w:rFonts w:cs="Arial"/>
          <w:sz w:val="28"/>
          <w:szCs w:val="28"/>
        </w:rPr>
        <w:t xml:space="preserve"> final.</w:t>
      </w:r>
    </w:p>
    <w:p w14:paraId="4ED243BE" w14:textId="77777777" w:rsidR="002C66A5" w:rsidRPr="00305A4E" w:rsidRDefault="002C66A5">
      <w:pPr>
        <w:spacing w:line="259" w:lineRule="auto"/>
        <w:rPr>
          <w:rFonts w:cs="Arial"/>
          <w:sz w:val="28"/>
          <w:szCs w:val="28"/>
        </w:rPr>
      </w:pPr>
    </w:p>
    <w:p w14:paraId="15835C32" w14:textId="7690AE90" w:rsidR="009E0BAC" w:rsidRPr="00305A4E" w:rsidRDefault="009E0BAC" w:rsidP="00FF4762">
      <w:pPr>
        <w:pStyle w:val="Citation"/>
      </w:pPr>
      <w:r w:rsidRPr="00305A4E">
        <w:t>Commentaire personnel éventuel.</w:t>
      </w:r>
    </w:p>
    <w:p w14:paraId="6B74AFFF" w14:textId="77777777" w:rsidR="009E0BAC" w:rsidRPr="00305A4E" w:rsidRDefault="009E0BAC">
      <w:pPr>
        <w:spacing w:line="259" w:lineRule="auto"/>
        <w:rPr>
          <w:rFonts w:cs="Arial"/>
          <w:i/>
          <w:sz w:val="28"/>
          <w:szCs w:val="28"/>
        </w:rPr>
      </w:pPr>
    </w:p>
    <w:p w14:paraId="2B254357" w14:textId="6185B207" w:rsidR="00CC0890" w:rsidRPr="00305A4E" w:rsidRDefault="009E0BAC" w:rsidP="009E0BAC">
      <w:pPr>
        <w:spacing w:line="259" w:lineRule="auto"/>
        <w:ind w:left="4956" w:firstLine="708"/>
        <w:rPr>
          <w:rFonts w:cs="Arial"/>
          <w:b/>
          <w:sz w:val="24"/>
          <w:szCs w:val="28"/>
          <w:u w:val="single"/>
        </w:rPr>
      </w:pPr>
      <w:r w:rsidRPr="00305A4E">
        <w:rPr>
          <w:rFonts w:cs="Arial"/>
          <w:sz w:val="24"/>
          <w:szCs w:val="28"/>
        </w:rPr>
        <w:t>Date et signature</w:t>
      </w:r>
      <w:r w:rsidR="00CC0890" w:rsidRPr="00305A4E">
        <w:rPr>
          <w:rFonts w:cs="Arial"/>
          <w:b/>
          <w:sz w:val="24"/>
          <w:szCs w:val="28"/>
          <w:u w:val="single"/>
        </w:rPr>
        <w:br w:type="page"/>
      </w:r>
    </w:p>
    <w:p w14:paraId="35175D18" w14:textId="77777777" w:rsidR="006F328F" w:rsidRPr="005A3A41" w:rsidRDefault="009F6E0C" w:rsidP="005A3A41">
      <w:pPr>
        <w:jc w:val="center"/>
        <w:rPr>
          <w:b/>
          <w:bCs/>
          <w:sz w:val="32"/>
          <w:szCs w:val="32"/>
          <w:u w:val="single"/>
        </w:rPr>
      </w:pPr>
      <w:bookmarkStart w:id="2" w:name="_Toc67582019"/>
      <w:bookmarkStart w:id="3" w:name="_Toc68172589"/>
      <w:r w:rsidRPr="005A3A41">
        <w:rPr>
          <w:b/>
          <w:bCs/>
          <w:sz w:val="32"/>
          <w:szCs w:val="32"/>
          <w:u w:val="single"/>
        </w:rPr>
        <w:lastRenderedPageBreak/>
        <w:t>REMERCIEMENTS</w:t>
      </w:r>
      <w:bookmarkEnd w:id="2"/>
      <w:bookmarkEnd w:id="3"/>
    </w:p>
    <w:p w14:paraId="343B9CB5" w14:textId="3B061172" w:rsidR="009F6E0C" w:rsidRPr="00305A4E" w:rsidRDefault="009F6E0C" w:rsidP="00F73393">
      <w:pPr>
        <w:pStyle w:val="Citation"/>
        <w:ind w:firstLine="0"/>
        <w:jc w:val="center"/>
        <w:rPr>
          <w:sz w:val="28"/>
        </w:rPr>
      </w:pPr>
      <w:r w:rsidRPr="00305A4E">
        <w:t>(</w:t>
      </w:r>
      <w:proofErr w:type="gramStart"/>
      <w:r w:rsidRPr="00305A4E">
        <w:t>éventuel</w:t>
      </w:r>
      <w:r w:rsidR="00401144">
        <w:t>s</w:t>
      </w:r>
      <w:proofErr w:type="gramEnd"/>
      <w:r w:rsidRPr="00305A4E">
        <w:t>)</w:t>
      </w:r>
    </w:p>
    <w:p w14:paraId="11930898" w14:textId="77777777" w:rsidR="00B97E27" w:rsidRPr="004E25E9" w:rsidRDefault="00B97E27" w:rsidP="00B97E27">
      <w:pPr>
        <w:spacing w:after="0" w:line="240" w:lineRule="auto"/>
        <w:rPr>
          <w:rFonts w:eastAsia="Times New Roman" w:cs="Arial"/>
          <w:sz w:val="24"/>
          <w:szCs w:val="24"/>
          <w:lang w:eastAsia="fr-FR"/>
        </w:rPr>
      </w:pPr>
    </w:p>
    <w:p w14:paraId="028CB44C" w14:textId="77777777" w:rsidR="00CC0890" w:rsidRPr="00305A4E" w:rsidRDefault="00CC0890">
      <w:pPr>
        <w:spacing w:line="259" w:lineRule="auto"/>
        <w:rPr>
          <w:rFonts w:cs="Arial"/>
          <w:b/>
          <w:szCs w:val="20"/>
          <w:u w:val="single"/>
        </w:rPr>
      </w:pPr>
      <w:r w:rsidRPr="00305A4E">
        <w:rPr>
          <w:rFonts w:cs="Arial"/>
          <w:b/>
          <w:szCs w:val="20"/>
          <w:u w:val="single"/>
        </w:rPr>
        <w:br w:type="page"/>
      </w:r>
    </w:p>
    <w:p w14:paraId="09F28FC8" w14:textId="2D453894" w:rsidR="00BE7F6D" w:rsidRPr="00BE7F6D" w:rsidRDefault="00BE7F6D" w:rsidP="00BE7F6D">
      <w:pPr>
        <w:jc w:val="center"/>
        <w:rPr>
          <w:b/>
          <w:bCs/>
          <w:sz w:val="32"/>
          <w:szCs w:val="32"/>
          <w:u w:val="single"/>
        </w:rPr>
      </w:pPr>
      <w:r w:rsidRPr="00BE7F6D">
        <w:rPr>
          <w:b/>
          <w:bCs/>
          <w:sz w:val="32"/>
          <w:szCs w:val="32"/>
          <w:u w:val="single"/>
        </w:rPr>
        <w:lastRenderedPageBreak/>
        <w:t>SOMMAIRE</w:t>
      </w:r>
    </w:p>
    <w:p w14:paraId="334FEFE7" w14:textId="20DC3E8B" w:rsidR="003808B7" w:rsidRDefault="003808B7" w:rsidP="00CC0890">
      <w:pPr>
        <w:jc w:val="center"/>
        <w:rPr>
          <w:rFonts w:cs="Arial"/>
          <w:b/>
          <w:szCs w:val="20"/>
          <w:u w:val="single"/>
        </w:rPr>
      </w:pPr>
    </w:p>
    <w:p w14:paraId="49ED5740" w14:textId="1363C086" w:rsidR="002D6D97" w:rsidRDefault="007D0A22">
      <w:pPr>
        <w:pStyle w:val="TM1"/>
        <w:rPr>
          <w:rFonts w:eastAsiaTheme="minorEastAsia" w:cstheme="minorBidi"/>
          <w:b w:val="0"/>
          <w:bCs w:val="0"/>
          <w:caps w:val="0"/>
          <w:noProof/>
          <w:kern w:val="2"/>
          <w:sz w:val="24"/>
          <w:szCs w:val="24"/>
          <w:lang w:eastAsia="fr-FR"/>
          <w14:ligatures w14:val="standardContextual"/>
        </w:rPr>
      </w:pPr>
      <w:r>
        <w:fldChar w:fldCharType="begin"/>
      </w:r>
      <w:r>
        <w:instrText xml:space="preserve"> TOC \o "1-3" \h \z \u </w:instrText>
      </w:r>
      <w:r>
        <w:fldChar w:fldCharType="separate"/>
      </w:r>
      <w:hyperlink w:anchor="_Toc136500643" w:history="1">
        <w:r w:rsidR="002D6D97" w:rsidRPr="00B92A31">
          <w:rPr>
            <w:rStyle w:val="Lienhypertexte"/>
            <w:noProof/>
          </w:rPr>
          <w:t>R.S.C.A. du Mémoire</w:t>
        </w:r>
        <w:r w:rsidR="002D6D97">
          <w:rPr>
            <w:noProof/>
            <w:webHidden/>
          </w:rPr>
          <w:tab/>
        </w:r>
        <w:r w:rsidR="002D6D97">
          <w:rPr>
            <w:noProof/>
            <w:webHidden/>
          </w:rPr>
          <w:fldChar w:fldCharType="begin"/>
        </w:r>
        <w:r w:rsidR="002D6D97">
          <w:rPr>
            <w:noProof/>
            <w:webHidden/>
          </w:rPr>
          <w:instrText xml:space="preserve"> PAGEREF _Toc136500643 \h </w:instrText>
        </w:r>
        <w:r w:rsidR="002D6D97">
          <w:rPr>
            <w:noProof/>
            <w:webHidden/>
          </w:rPr>
        </w:r>
        <w:r w:rsidR="002D6D97">
          <w:rPr>
            <w:noProof/>
            <w:webHidden/>
          </w:rPr>
          <w:fldChar w:fldCharType="separate"/>
        </w:r>
        <w:r w:rsidR="002D6D97">
          <w:rPr>
            <w:noProof/>
            <w:webHidden/>
          </w:rPr>
          <w:t>7</w:t>
        </w:r>
        <w:r w:rsidR="002D6D97">
          <w:rPr>
            <w:noProof/>
            <w:webHidden/>
          </w:rPr>
          <w:fldChar w:fldCharType="end"/>
        </w:r>
      </w:hyperlink>
    </w:p>
    <w:p w14:paraId="31390A97" w14:textId="67A7B7B6" w:rsidR="002D6D97" w:rsidRDefault="002D6D97">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36500644" w:history="1">
        <w:r w:rsidRPr="00B92A31">
          <w:rPr>
            <w:rStyle w:val="Lienhypertexte"/>
            <w:iCs/>
            <w:noProof/>
          </w:rPr>
          <w:t>I.</w:t>
        </w:r>
        <w:r w:rsidRPr="00B92A31">
          <w:rPr>
            <w:rStyle w:val="Lienhypertexte"/>
            <w:noProof/>
          </w:rPr>
          <w:t xml:space="preserve"> Liste des abréviations</w:t>
        </w:r>
        <w:r>
          <w:rPr>
            <w:noProof/>
            <w:webHidden/>
          </w:rPr>
          <w:tab/>
        </w:r>
        <w:r>
          <w:rPr>
            <w:noProof/>
            <w:webHidden/>
          </w:rPr>
          <w:fldChar w:fldCharType="begin"/>
        </w:r>
        <w:r>
          <w:rPr>
            <w:noProof/>
            <w:webHidden/>
          </w:rPr>
          <w:instrText xml:space="preserve"> PAGEREF _Toc136500644 \h </w:instrText>
        </w:r>
        <w:r>
          <w:rPr>
            <w:noProof/>
            <w:webHidden/>
          </w:rPr>
        </w:r>
        <w:r>
          <w:rPr>
            <w:noProof/>
            <w:webHidden/>
          </w:rPr>
          <w:fldChar w:fldCharType="separate"/>
        </w:r>
        <w:r>
          <w:rPr>
            <w:noProof/>
            <w:webHidden/>
          </w:rPr>
          <w:t>7</w:t>
        </w:r>
        <w:r>
          <w:rPr>
            <w:noProof/>
            <w:webHidden/>
          </w:rPr>
          <w:fldChar w:fldCharType="end"/>
        </w:r>
      </w:hyperlink>
    </w:p>
    <w:p w14:paraId="7458229C" w14:textId="07A04DB8" w:rsidR="002D6D97" w:rsidRDefault="002D6D97">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36500645" w:history="1">
        <w:r w:rsidRPr="00B92A31">
          <w:rPr>
            <w:rStyle w:val="Lienhypertexte"/>
            <w:iCs/>
            <w:noProof/>
          </w:rPr>
          <w:t>II.</w:t>
        </w:r>
        <w:r w:rsidRPr="00B92A31">
          <w:rPr>
            <w:rStyle w:val="Lienhypertexte"/>
            <w:noProof/>
          </w:rPr>
          <w:t xml:space="preserve"> Récit</w:t>
        </w:r>
        <w:r>
          <w:rPr>
            <w:noProof/>
            <w:webHidden/>
          </w:rPr>
          <w:tab/>
        </w:r>
        <w:r>
          <w:rPr>
            <w:noProof/>
            <w:webHidden/>
          </w:rPr>
          <w:fldChar w:fldCharType="begin"/>
        </w:r>
        <w:r>
          <w:rPr>
            <w:noProof/>
            <w:webHidden/>
          </w:rPr>
          <w:instrText xml:space="preserve"> PAGEREF _Toc136500645 \h </w:instrText>
        </w:r>
        <w:r>
          <w:rPr>
            <w:noProof/>
            <w:webHidden/>
          </w:rPr>
        </w:r>
        <w:r>
          <w:rPr>
            <w:noProof/>
            <w:webHidden/>
          </w:rPr>
          <w:fldChar w:fldCharType="separate"/>
        </w:r>
        <w:r>
          <w:rPr>
            <w:noProof/>
            <w:webHidden/>
          </w:rPr>
          <w:t>8</w:t>
        </w:r>
        <w:r>
          <w:rPr>
            <w:noProof/>
            <w:webHidden/>
          </w:rPr>
          <w:fldChar w:fldCharType="end"/>
        </w:r>
      </w:hyperlink>
    </w:p>
    <w:p w14:paraId="7434C01E" w14:textId="1FDA2C8D" w:rsidR="002D6D97" w:rsidRDefault="002D6D97">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36500646" w:history="1">
        <w:r w:rsidRPr="00B92A31">
          <w:rPr>
            <w:rStyle w:val="Lienhypertexte"/>
            <w:iCs/>
            <w:noProof/>
          </w:rPr>
          <w:t>III.</w:t>
        </w:r>
        <w:r w:rsidRPr="00B92A31">
          <w:rPr>
            <w:rStyle w:val="Lienhypertexte"/>
            <w:noProof/>
          </w:rPr>
          <w:t xml:space="preserve"> Analyse</w:t>
        </w:r>
        <w:r>
          <w:rPr>
            <w:noProof/>
            <w:webHidden/>
          </w:rPr>
          <w:tab/>
        </w:r>
        <w:r>
          <w:rPr>
            <w:noProof/>
            <w:webHidden/>
          </w:rPr>
          <w:fldChar w:fldCharType="begin"/>
        </w:r>
        <w:r>
          <w:rPr>
            <w:noProof/>
            <w:webHidden/>
          </w:rPr>
          <w:instrText xml:space="preserve"> PAGEREF _Toc136500646 \h </w:instrText>
        </w:r>
        <w:r>
          <w:rPr>
            <w:noProof/>
            <w:webHidden/>
          </w:rPr>
        </w:r>
        <w:r>
          <w:rPr>
            <w:noProof/>
            <w:webHidden/>
          </w:rPr>
          <w:fldChar w:fldCharType="separate"/>
        </w:r>
        <w:r>
          <w:rPr>
            <w:noProof/>
            <w:webHidden/>
          </w:rPr>
          <w:t>9</w:t>
        </w:r>
        <w:r>
          <w:rPr>
            <w:noProof/>
            <w:webHidden/>
          </w:rPr>
          <w:fldChar w:fldCharType="end"/>
        </w:r>
      </w:hyperlink>
    </w:p>
    <w:p w14:paraId="26BB2C12" w14:textId="0DB7DADD" w:rsidR="002D6D97" w:rsidRDefault="002D6D97">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36500647" w:history="1">
        <w:r w:rsidRPr="00B92A31">
          <w:rPr>
            <w:rStyle w:val="Lienhypertexte"/>
            <w:iCs/>
            <w:noProof/>
          </w:rPr>
          <w:t>IV.</w:t>
        </w:r>
        <w:r w:rsidRPr="00B92A31">
          <w:rPr>
            <w:rStyle w:val="Lienhypertexte"/>
            <w:noProof/>
          </w:rPr>
          <w:t xml:space="preserve"> Problématisation</w:t>
        </w:r>
        <w:r>
          <w:rPr>
            <w:noProof/>
            <w:webHidden/>
          </w:rPr>
          <w:tab/>
        </w:r>
        <w:r>
          <w:rPr>
            <w:noProof/>
            <w:webHidden/>
          </w:rPr>
          <w:fldChar w:fldCharType="begin"/>
        </w:r>
        <w:r>
          <w:rPr>
            <w:noProof/>
            <w:webHidden/>
          </w:rPr>
          <w:instrText xml:space="preserve"> PAGEREF _Toc136500647 \h </w:instrText>
        </w:r>
        <w:r>
          <w:rPr>
            <w:noProof/>
            <w:webHidden/>
          </w:rPr>
        </w:r>
        <w:r>
          <w:rPr>
            <w:noProof/>
            <w:webHidden/>
          </w:rPr>
          <w:fldChar w:fldCharType="separate"/>
        </w:r>
        <w:r>
          <w:rPr>
            <w:noProof/>
            <w:webHidden/>
          </w:rPr>
          <w:t>10</w:t>
        </w:r>
        <w:r>
          <w:rPr>
            <w:noProof/>
            <w:webHidden/>
          </w:rPr>
          <w:fldChar w:fldCharType="end"/>
        </w:r>
      </w:hyperlink>
    </w:p>
    <w:p w14:paraId="75967B0A" w14:textId="2622071F" w:rsidR="002D6D97" w:rsidRDefault="002D6D97">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36500648" w:history="1">
        <w:r w:rsidRPr="00B92A31">
          <w:rPr>
            <w:rStyle w:val="Lienhypertexte"/>
            <w:iCs/>
            <w:noProof/>
          </w:rPr>
          <w:t>V.</w:t>
        </w:r>
        <w:r w:rsidRPr="00B92A31">
          <w:rPr>
            <w:rStyle w:val="Lienhypertexte"/>
            <w:noProof/>
          </w:rPr>
          <w:t xml:space="preserve"> Recherche documentaire et réponses aux questions soulevées</w:t>
        </w:r>
        <w:r>
          <w:rPr>
            <w:noProof/>
            <w:webHidden/>
          </w:rPr>
          <w:tab/>
        </w:r>
        <w:r>
          <w:rPr>
            <w:noProof/>
            <w:webHidden/>
          </w:rPr>
          <w:fldChar w:fldCharType="begin"/>
        </w:r>
        <w:r>
          <w:rPr>
            <w:noProof/>
            <w:webHidden/>
          </w:rPr>
          <w:instrText xml:space="preserve"> PAGEREF _Toc136500648 \h </w:instrText>
        </w:r>
        <w:r>
          <w:rPr>
            <w:noProof/>
            <w:webHidden/>
          </w:rPr>
        </w:r>
        <w:r>
          <w:rPr>
            <w:noProof/>
            <w:webHidden/>
          </w:rPr>
          <w:fldChar w:fldCharType="separate"/>
        </w:r>
        <w:r>
          <w:rPr>
            <w:noProof/>
            <w:webHidden/>
          </w:rPr>
          <w:t>11</w:t>
        </w:r>
        <w:r>
          <w:rPr>
            <w:noProof/>
            <w:webHidden/>
          </w:rPr>
          <w:fldChar w:fldCharType="end"/>
        </w:r>
      </w:hyperlink>
    </w:p>
    <w:p w14:paraId="28FB19EF" w14:textId="4E372FB6" w:rsidR="002D6D97" w:rsidRDefault="002D6D97">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36500649" w:history="1">
        <w:r w:rsidRPr="00B92A31">
          <w:rPr>
            <w:rStyle w:val="Lienhypertexte"/>
            <w:iCs/>
            <w:noProof/>
          </w:rPr>
          <w:t>VI.</w:t>
        </w:r>
        <w:r w:rsidRPr="00B92A31">
          <w:rPr>
            <w:rStyle w:val="Lienhypertexte"/>
            <w:noProof/>
          </w:rPr>
          <w:t xml:space="preserve"> Synthèse de la situation et nouvelles compétences acquises</w:t>
        </w:r>
        <w:r>
          <w:rPr>
            <w:noProof/>
            <w:webHidden/>
          </w:rPr>
          <w:tab/>
        </w:r>
        <w:r>
          <w:rPr>
            <w:noProof/>
            <w:webHidden/>
          </w:rPr>
          <w:fldChar w:fldCharType="begin"/>
        </w:r>
        <w:r>
          <w:rPr>
            <w:noProof/>
            <w:webHidden/>
          </w:rPr>
          <w:instrText xml:space="preserve"> PAGEREF _Toc136500649 \h </w:instrText>
        </w:r>
        <w:r>
          <w:rPr>
            <w:noProof/>
            <w:webHidden/>
          </w:rPr>
        </w:r>
        <w:r>
          <w:rPr>
            <w:noProof/>
            <w:webHidden/>
          </w:rPr>
          <w:fldChar w:fldCharType="separate"/>
        </w:r>
        <w:r>
          <w:rPr>
            <w:noProof/>
            <w:webHidden/>
          </w:rPr>
          <w:t>12</w:t>
        </w:r>
        <w:r>
          <w:rPr>
            <w:noProof/>
            <w:webHidden/>
          </w:rPr>
          <w:fldChar w:fldCharType="end"/>
        </w:r>
      </w:hyperlink>
    </w:p>
    <w:p w14:paraId="441E9D7F" w14:textId="4907FBCF" w:rsidR="002D6D97" w:rsidRDefault="002D6D97">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36500650" w:history="1">
        <w:r w:rsidRPr="00B92A31">
          <w:rPr>
            <w:rStyle w:val="Lienhypertexte"/>
            <w:iCs/>
            <w:noProof/>
          </w:rPr>
          <w:t>VII.</w:t>
        </w:r>
        <w:r w:rsidRPr="00B92A31">
          <w:rPr>
            <w:rStyle w:val="Lienhypertexte"/>
            <w:noProof/>
          </w:rPr>
          <w:t xml:space="preserve"> Bibliographie du R.S.C.A.</w:t>
        </w:r>
        <w:r>
          <w:rPr>
            <w:noProof/>
            <w:webHidden/>
          </w:rPr>
          <w:tab/>
        </w:r>
        <w:r>
          <w:rPr>
            <w:noProof/>
            <w:webHidden/>
          </w:rPr>
          <w:fldChar w:fldCharType="begin"/>
        </w:r>
        <w:r>
          <w:rPr>
            <w:noProof/>
            <w:webHidden/>
          </w:rPr>
          <w:instrText xml:space="preserve"> PAGEREF _Toc136500650 \h </w:instrText>
        </w:r>
        <w:r>
          <w:rPr>
            <w:noProof/>
            <w:webHidden/>
          </w:rPr>
        </w:r>
        <w:r>
          <w:rPr>
            <w:noProof/>
            <w:webHidden/>
          </w:rPr>
          <w:fldChar w:fldCharType="separate"/>
        </w:r>
        <w:r>
          <w:rPr>
            <w:noProof/>
            <w:webHidden/>
          </w:rPr>
          <w:t>13</w:t>
        </w:r>
        <w:r>
          <w:rPr>
            <w:noProof/>
            <w:webHidden/>
          </w:rPr>
          <w:fldChar w:fldCharType="end"/>
        </w:r>
      </w:hyperlink>
    </w:p>
    <w:p w14:paraId="658CE966" w14:textId="52EF017F" w:rsidR="002D6D97" w:rsidRDefault="002D6D97">
      <w:pPr>
        <w:pStyle w:val="TM2"/>
        <w:tabs>
          <w:tab w:val="right" w:leader="dot" w:pos="8776"/>
        </w:tabs>
        <w:rPr>
          <w:rStyle w:val="Lienhypertexte"/>
          <w:noProof/>
        </w:rPr>
      </w:pPr>
      <w:hyperlink w:anchor="_Toc136500651" w:history="1">
        <w:r w:rsidRPr="00B92A31">
          <w:rPr>
            <w:rStyle w:val="Lienhypertexte"/>
            <w:iCs/>
            <w:noProof/>
          </w:rPr>
          <w:t>VIII.</w:t>
        </w:r>
        <w:r w:rsidRPr="00B92A31">
          <w:rPr>
            <w:rStyle w:val="Lienhypertexte"/>
            <w:noProof/>
          </w:rPr>
          <w:t xml:space="preserve"> Annexes du R.S.C.A.</w:t>
        </w:r>
        <w:r>
          <w:rPr>
            <w:noProof/>
            <w:webHidden/>
          </w:rPr>
          <w:tab/>
        </w:r>
        <w:r>
          <w:rPr>
            <w:noProof/>
            <w:webHidden/>
          </w:rPr>
          <w:fldChar w:fldCharType="begin"/>
        </w:r>
        <w:r>
          <w:rPr>
            <w:noProof/>
            <w:webHidden/>
          </w:rPr>
          <w:instrText xml:space="preserve"> PAGEREF _Toc136500651 \h </w:instrText>
        </w:r>
        <w:r>
          <w:rPr>
            <w:noProof/>
            <w:webHidden/>
          </w:rPr>
        </w:r>
        <w:r>
          <w:rPr>
            <w:noProof/>
            <w:webHidden/>
          </w:rPr>
          <w:fldChar w:fldCharType="separate"/>
        </w:r>
        <w:r>
          <w:rPr>
            <w:noProof/>
            <w:webHidden/>
          </w:rPr>
          <w:t>14</w:t>
        </w:r>
        <w:r>
          <w:rPr>
            <w:noProof/>
            <w:webHidden/>
          </w:rPr>
          <w:fldChar w:fldCharType="end"/>
        </w:r>
      </w:hyperlink>
    </w:p>
    <w:p w14:paraId="01ED4066" w14:textId="77777777" w:rsidR="002D6D97" w:rsidRPr="002D6D97" w:rsidRDefault="002D6D97" w:rsidP="002D6D97"/>
    <w:p w14:paraId="69E2ED35" w14:textId="792ABFB8" w:rsidR="002D6D97" w:rsidRDefault="002D6D97">
      <w:pPr>
        <w:pStyle w:val="TM1"/>
        <w:rPr>
          <w:rFonts w:eastAsiaTheme="minorEastAsia" w:cstheme="minorBidi"/>
          <w:b w:val="0"/>
          <w:bCs w:val="0"/>
          <w:caps w:val="0"/>
          <w:noProof/>
          <w:kern w:val="2"/>
          <w:sz w:val="24"/>
          <w:szCs w:val="24"/>
          <w:lang w:eastAsia="fr-FR"/>
          <w14:ligatures w14:val="standardContextual"/>
        </w:rPr>
      </w:pPr>
      <w:hyperlink w:anchor="_Toc136500652" w:history="1">
        <w:r w:rsidRPr="00B92A31">
          <w:rPr>
            <w:rStyle w:val="Lienhypertexte"/>
            <w:noProof/>
          </w:rPr>
          <w:t>PORTFOLIO</w:t>
        </w:r>
        <w:r>
          <w:rPr>
            <w:noProof/>
            <w:webHidden/>
          </w:rPr>
          <w:tab/>
        </w:r>
        <w:r>
          <w:rPr>
            <w:noProof/>
            <w:webHidden/>
          </w:rPr>
          <w:fldChar w:fldCharType="begin"/>
        </w:r>
        <w:r>
          <w:rPr>
            <w:noProof/>
            <w:webHidden/>
          </w:rPr>
          <w:instrText xml:space="preserve"> PAGEREF _Toc136500652 \h </w:instrText>
        </w:r>
        <w:r>
          <w:rPr>
            <w:noProof/>
            <w:webHidden/>
          </w:rPr>
        </w:r>
        <w:r>
          <w:rPr>
            <w:noProof/>
            <w:webHidden/>
          </w:rPr>
          <w:fldChar w:fldCharType="separate"/>
        </w:r>
        <w:r>
          <w:rPr>
            <w:noProof/>
            <w:webHidden/>
          </w:rPr>
          <w:t>15</w:t>
        </w:r>
        <w:r>
          <w:rPr>
            <w:noProof/>
            <w:webHidden/>
          </w:rPr>
          <w:fldChar w:fldCharType="end"/>
        </w:r>
      </w:hyperlink>
    </w:p>
    <w:p w14:paraId="41B2ED76" w14:textId="4EA9D839" w:rsidR="002D6D97" w:rsidRDefault="002D6D97">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36500653" w:history="1">
        <w:r w:rsidRPr="00B92A31">
          <w:rPr>
            <w:rStyle w:val="Lienhypertexte"/>
            <w:iCs/>
            <w:noProof/>
          </w:rPr>
          <w:t>I.</w:t>
        </w:r>
        <w:r w:rsidRPr="00B92A31">
          <w:rPr>
            <w:rStyle w:val="Lienhypertexte"/>
            <w:noProof/>
          </w:rPr>
          <w:t xml:space="preserve"> Parcours personnel et formation initiale</w:t>
        </w:r>
        <w:r>
          <w:rPr>
            <w:noProof/>
            <w:webHidden/>
          </w:rPr>
          <w:tab/>
        </w:r>
        <w:r>
          <w:rPr>
            <w:noProof/>
            <w:webHidden/>
          </w:rPr>
          <w:fldChar w:fldCharType="begin"/>
        </w:r>
        <w:r>
          <w:rPr>
            <w:noProof/>
            <w:webHidden/>
          </w:rPr>
          <w:instrText xml:space="preserve"> PAGEREF _Toc136500653 \h </w:instrText>
        </w:r>
        <w:r>
          <w:rPr>
            <w:noProof/>
            <w:webHidden/>
          </w:rPr>
        </w:r>
        <w:r>
          <w:rPr>
            <w:noProof/>
            <w:webHidden/>
          </w:rPr>
          <w:fldChar w:fldCharType="separate"/>
        </w:r>
        <w:r>
          <w:rPr>
            <w:noProof/>
            <w:webHidden/>
          </w:rPr>
          <w:t>16</w:t>
        </w:r>
        <w:r>
          <w:rPr>
            <w:noProof/>
            <w:webHidden/>
          </w:rPr>
          <w:fldChar w:fldCharType="end"/>
        </w:r>
      </w:hyperlink>
    </w:p>
    <w:p w14:paraId="084C8E3B" w14:textId="364052CF" w:rsidR="002D6D97" w:rsidRDefault="002D6D97">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36500654" w:history="1">
        <w:r w:rsidRPr="00B92A31">
          <w:rPr>
            <w:rStyle w:val="Lienhypertexte"/>
            <w:iCs/>
            <w:noProof/>
          </w:rPr>
          <w:t>II.</w:t>
        </w:r>
        <w:r w:rsidRPr="00B92A31">
          <w:rPr>
            <w:rStyle w:val="Lienhypertexte"/>
            <w:noProof/>
          </w:rPr>
          <w:t xml:space="preserve"> Formation clinique</w:t>
        </w:r>
        <w:r>
          <w:rPr>
            <w:noProof/>
            <w:webHidden/>
          </w:rPr>
          <w:tab/>
        </w:r>
        <w:r>
          <w:rPr>
            <w:noProof/>
            <w:webHidden/>
          </w:rPr>
          <w:fldChar w:fldCharType="begin"/>
        </w:r>
        <w:r>
          <w:rPr>
            <w:noProof/>
            <w:webHidden/>
          </w:rPr>
          <w:instrText xml:space="preserve"> PAGEREF _Toc136500654 \h </w:instrText>
        </w:r>
        <w:r>
          <w:rPr>
            <w:noProof/>
            <w:webHidden/>
          </w:rPr>
        </w:r>
        <w:r>
          <w:rPr>
            <w:noProof/>
            <w:webHidden/>
          </w:rPr>
          <w:fldChar w:fldCharType="separate"/>
        </w:r>
        <w:r>
          <w:rPr>
            <w:noProof/>
            <w:webHidden/>
          </w:rPr>
          <w:t>17</w:t>
        </w:r>
        <w:r>
          <w:rPr>
            <w:noProof/>
            <w:webHidden/>
          </w:rPr>
          <w:fldChar w:fldCharType="end"/>
        </w:r>
      </w:hyperlink>
    </w:p>
    <w:p w14:paraId="7BF9100C" w14:textId="3DD3668B" w:rsidR="002D6D97" w:rsidRDefault="002D6D97">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36500655" w:history="1">
        <w:r w:rsidRPr="00B92A31">
          <w:rPr>
            <w:rStyle w:val="Lienhypertexte"/>
            <w:iCs/>
            <w:noProof/>
          </w:rPr>
          <w:t>III.</w:t>
        </w:r>
        <w:r w:rsidRPr="00B92A31">
          <w:rPr>
            <w:rStyle w:val="Lienhypertexte"/>
            <w:noProof/>
          </w:rPr>
          <w:t xml:space="preserve"> Enseignements universitaires</w:t>
        </w:r>
        <w:r>
          <w:rPr>
            <w:noProof/>
            <w:webHidden/>
          </w:rPr>
          <w:tab/>
        </w:r>
        <w:r>
          <w:rPr>
            <w:noProof/>
            <w:webHidden/>
          </w:rPr>
          <w:fldChar w:fldCharType="begin"/>
        </w:r>
        <w:r>
          <w:rPr>
            <w:noProof/>
            <w:webHidden/>
          </w:rPr>
          <w:instrText xml:space="preserve"> PAGEREF _Toc136500655 \h </w:instrText>
        </w:r>
        <w:r>
          <w:rPr>
            <w:noProof/>
            <w:webHidden/>
          </w:rPr>
        </w:r>
        <w:r>
          <w:rPr>
            <w:noProof/>
            <w:webHidden/>
          </w:rPr>
          <w:fldChar w:fldCharType="separate"/>
        </w:r>
        <w:r>
          <w:rPr>
            <w:noProof/>
            <w:webHidden/>
          </w:rPr>
          <w:t>18</w:t>
        </w:r>
        <w:r>
          <w:rPr>
            <w:noProof/>
            <w:webHidden/>
          </w:rPr>
          <w:fldChar w:fldCharType="end"/>
        </w:r>
      </w:hyperlink>
    </w:p>
    <w:p w14:paraId="1CE9996B" w14:textId="4A06BF7A" w:rsidR="002D6D97" w:rsidRDefault="002D6D97">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36500656" w:history="1">
        <w:r w:rsidRPr="00B92A31">
          <w:rPr>
            <w:rStyle w:val="Lienhypertexte"/>
            <w:iCs/>
            <w:noProof/>
          </w:rPr>
          <w:t>IV.</w:t>
        </w:r>
        <w:r w:rsidRPr="00B92A31">
          <w:rPr>
            <w:rStyle w:val="Lienhypertexte"/>
            <w:noProof/>
          </w:rPr>
          <w:t xml:space="preserve"> Tutorat</w:t>
        </w:r>
        <w:r>
          <w:rPr>
            <w:noProof/>
            <w:webHidden/>
          </w:rPr>
          <w:tab/>
        </w:r>
        <w:r>
          <w:rPr>
            <w:noProof/>
            <w:webHidden/>
          </w:rPr>
          <w:fldChar w:fldCharType="begin"/>
        </w:r>
        <w:r>
          <w:rPr>
            <w:noProof/>
            <w:webHidden/>
          </w:rPr>
          <w:instrText xml:space="preserve"> PAGEREF _Toc136500656 \h </w:instrText>
        </w:r>
        <w:r>
          <w:rPr>
            <w:noProof/>
            <w:webHidden/>
          </w:rPr>
        </w:r>
        <w:r>
          <w:rPr>
            <w:noProof/>
            <w:webHidden/>
          </w:rPr>
          <w:fldChar w:fldCharType="separate"/>
        </w:r>
        <w:r>
          <w:rPr>
            <w:noProof/>
            <w:webHidden/>
          </w:rPr>
          <w:t>19</w:t>
        </w:r>
        <w:r>
          <w:rPr>
            <w:noProof/>
            <w:webHidden/>
          </w:rPr>
          <w:fldChar w:fldCharType="end"/>
        </w:r>
      </w:hyperlink>
    </w:p>
    <w:p w14:paraId="48AF577E" w14:textId="7F2C3B01" w:rsidR="002D6D97" w:rsidRDefault="002D6D97">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36500657" w:history="1">
        <w:r w:rsidRPr="00B92A31">
          <w:rPr>
            <w:rStyle w:val="Lienhypertexte"/>
            <w:iCs/>
            <w:noProof/>
          </w:rPr>
          <w:t>V.</w:t>
        </w:r>
        <w:r w:rsidRPr="00B92A31">
          <w:rPr>
            <w:rStyle w:val="Lienhypertexte"/>
            <w:noProof/>
          </w:rPr>
          <w:t xml:space="preserve"> Autres formations</w:t>
        </w:r>
        <w:r>
          <w:rPr>
            <w:noProof/>
            <w:webHidden/>
          </w:rPr>
          <w:tab/>
        </w:r>
        <w:r>
          <w:rPr>
            <w:noProof/>
            <w:webHidden/>
          </w:rPr>
          <w:fldChar w:fldCharType="begin"/>
        </w:r>
        <w:r>
          <w:rPr>
            <w:noProof/>
            <w:webHidden/>
          </w:rPr>
          <w:instrText xml:space="preserve"> PAGEREF _Toc136500657 \h </w:instrText>
        </w:r>
        <w:r>
          <w:rPr>
            <w:noProof/>
            <w:webHidden/>
          </w:rPr>
        </w:r>
        <w:r>
          <w:rPr>
            <w:noProof/>
            <w:webHidden/>
          </w:rPr>
          <w:fldChar w:fldCharType="separate"/>
        </w:r>
        <w:r>
          <w:rPr>
            <w:noProof/>
            <w:webHidden/>
          </w:rPr>
          <w:t>20</w:t>
        </w:r>
        <w:r>
          <w:rPr>
            <w:noProof/>
            <w:webHidden/>
          </w:rPr>
          <w:fldChar w:fldCharType="end"/>
        </w:r>
      </w:hyperlink>
    </w:p>
    <w:p w14:paraId="09BC4A67" w14:textId="02C01ECF" w:rsidR="002D6D97" w:rsidRDefault="002D6D97">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36500658" w:history="1">
        <w:r w:rsidRPr="00B92A31">
          <w:rPr>
            <w:rStyle w:val="Lienhypertexte"/>
            <w:iCs/>
            <w:noProof/>
          </w:rPr>
          <w:t>VI.</w:t>
        </w:r>
        <w:r w:rsidRPr="00B92A31">
          <w:rPr>
            <w:rStyle w:val="Lienhypertexte"/>
            <w:noProof/>
          </w:rPr>
          <w:t xml:space="preserve"> Projet de thèse</w:t>
        </w:r>
        <w:r>
          <w:rPr>
            <w:noProof/>
            <w:webHidden/>
          </w:rPr>
          <w:tab/>
        </w:r>
        <w:r>
          <w:rPr>
            <w:noProof/>
            <w:webHidden/>
          </w:rPr>
          <w:fldChar w:fldCharType="begin"/>
        </w:r>
        <w:r>
          <w:rPr>
            <w:noProof/>
            <w:webHidden/>
          </w:rPr>
          <w:instrText xml:space="preserve"> PAGEREF _Toc136500658 \h </w:instrText>
        </w:r>
        <w:r>
          <w:rPr>
            <w:noProof/>
            <w:webHidden/>
          </w:rPr>
        </w:r>
        <w:r>
          <w:rPr>
            <w:noProof/>
            <w:webHidden/>
          </w:rPr>
          <w:fldChar w:fldCharType="separate"/>
        </w:r>
        <w:r>
          <w:rPr>
            <w:noProof/>
            <w:webHidden/>
          </w:rPr>
          <w:t>21</w:t>
        </w:r>
        <w:r>
          <w:rPr>
            <w:noProof/>
            <w:webHidden/>
          </w:rPr>
          <w:fldChar w:fldCharType="end"/>
        </w:r>
      </w:hyperlink>
    </w:p>
    <w:p w14:paraId="177F0BCA" w14:textId="6E357C0C" w:rsidR="002D6D97" w:rsidRDefault="002D6D97">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36500659" w:history="1">
        <w:r w:rsidRPr="00B92A31">
          <w:rPr>
            <w:rStyle w:val="Lienhypertexte"/>
            <w:iCs/>
            <w:noProof/>
          </w:rPr>
          <w:t>VII.</w:t>
        </w:r>
        <w:r w:rsidRPr="00B92A31">
          <w:rPr>
            <w:rStyle w:val="Lienhypertexte"/>
            <w:noProof/>
          </w:rPr>
          <w:t xml:space="preserve"> Projet professionnel</w:t>
        </w:r>
        <w:r>
          <w:rPr>
            <w:noProof/>
            <w:webHidden/>
          </w:rPr>
          <w:tab/>
        </w:r>
        <w:r>
          <w:rPr>
            <w:noProof/>
            <w:webHidden/>
          </w:rPr>
          <w:fldChar w:fldCharType="begin"/>
        </w:r>
        <w:r>
          <w:rPr>
            <w:noProof/>
            <w:webHidden/>
          </w:rPr>
          <w:instrText xml:space="preserve"> PAGEREF _Toc136500659 \h </w:instrText>
        </w:r>
        <w:r>
          <w:rPr>
            <w:noProof/>
            <w:webHidden/>
          </w:rPr>
        </w:r>
        <w:r>
          <w:rPr>
            <w:noProof/>
            <w:webHidden/>
          </w:rPr>
          <w:fldChar w:fldCharType="separate"/>
        </w:r>
        <w:r>
          <w:rPr>
            <w:noProof/>
            <w:webHidden/>
          </w:rPr>
          <w:t>22</w:t>
        </w:r>
        <w:r>
          <w:rPr>
            <w:noProof/>
            <w:webHidden/>
          </w:rPr>
          <w:fldChar w:fldCharType="end"/>
        </w:r>
      </w:hyperlink>
    </w:p>
    <w:p w14:paraId="7FF40AF6" w14:textId="79F912B2" w:rsidR="002D6D97" w:rsidRDefault="002D6D97">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36500660" w:history="1">
        <w:r w:rsidRPr="00B92A31">
          <w:rPr>
            <w:rStyle w:val="Lienhypertexte"/>
            <w:iCs/>
            <w:noProof/>
          </w:rPr>
          <w:t>VIII.</w:t>
        </w:r>
        <w:r w:rsidRPr="00B92A31">
          <w:rPr>
            <w:rStyle w:val="Lienhypertexte"/>
            <w:noProof/>
          </w:rPr>
          <w:t xml:space="preserve"> Synthèses</w:t>
        </w:r>
        <w:r>
          <w:rPr>
            <w:noProof/>
            <w:webHidden/>
          </w:rPr>
          <w:tab/>
        </w:r>
        <w:r>
          <w:rPr>
            <w:noProof/>
            <w:webHidden/>
          </w:rPr>
          <w:fldChar w:fldCharType="begin"/>
        </w:r>
        <w:r>
          <w:rPr>
            <w:noProof/>
            <w:webHidden/>
          </w:rPr>
          <w:instrText xml:space="preserve"> PAGEREF _Toc136500660 \h </w:instrText>
        </w:r>
        <w:r>
          <w:rPr>
            <w:noProof/>
            <w:webHidden/>
          </w:rPr>
        </w:r>
        <w:r>
          <w:rPr>
            <w:noProof/>
            <w:webHidden/>
          </w:rPr>
          <w:fldChar w:fldCharType="separate"/>
        </w:r>
        <w:r>
          <w:rPr>
            <w:noProof/>
            <w:webHidden/>
          </w:rPr>
          <w:t>23</w:t>
        </w:r>
        <w:r>
          <w:rPr>
            <w:noProof/>
            <w:webHidden/>
          </w:rPr>
          <w:fldChar w:fldCharType="end"/>
        </w:r>
      </w:hyperlink>
    </w:p>
    <w:p w14:paraId="059FF194" w14:textId="77777777" w:rsidR="002D6D97" w:rsidRDefault="002D6D97">
      <w:pPr>
        <w:pStyle w:val="TM3"/>
        <w:tabs>
          <w:tab w:val="right" w:leader="dot" w:pos="8776"/>
        </w:tabs>
        <w:rPr>
          <w:rStyle w:val="Lienhypertexte"/>
          <w:noProof/>
        </w:rPr>
      </w:pPr>
    </w:p>
    <w:p w14:paraId="5973E8D3" w14:textId="5A260AEB" w:rsidR="002D6D97" w:rsidRDefault="002D6D97">
      <w:pPr>
        <w:pStyle w:val="TM1"/>
        <w:rPr>
          <w:rFonts w:eastAsiaTheme="minorEastAsia" w:cstheme="minorBidi"/>
          <w:b w:val="0"/>
          <w:bCs w:val="0"/>
          <w:caps w:val="0"/>
          <w:noProof/>
          <w:kern w:val="2"/>
          <w:sz w:val="24"/>
          <w:szCs w:val="24"/>
          <w:lang w:eastAsia="fr-FR"/>
          <w14:ligatures w14:val="standardContextual"/>
        </w:rPr>
      </w:pPr>
      <w:hyperlink w:anchor="_Toc136500667" w:history="1">
        <w:r w:rsidRPr="00B92A31">
          <w:rPr>
            <w:rStyle w:val="Lienhypertexte"/>
            <w:noProof/>
          </w:rPr>
          <w:t>ANNEXES du PORTFOLIO</w:t>
        </w:r>
        <w:r>
          <w:rPr>
            <w:noProof/>
            <w:webHidden/>
          </w:rPr>
          <w:tab/>
        </w:r>
        <w:r>
          <w:rPr>
            <w:noProof/>
            <w:webHidden/>
          </w:rPr>
          <w:fldChar w:fldCharType="begin"/>
        </w:r>
        <w:r>
          <w:rPr>
            <w:noProof/>
            <w:webHidden/>
          </w:rPr>
          <w:instrText xml:space="preserve"> PAGEREF _Toc136500667 \h </w:instrText>
        </w:r>
        <w:r>
          <w:rPr>
            <w:noProof/>
            <w:webHidden/>
          </w:rPr>
        </w:r>
        <w:r>
          <w:rPr>
            <w:noProof/>
            <w:webHidden/>
          </w:rPr>
          <w:fldChar w:fldCharType="separate"/>
        </w:r>
        <w:r>
          <w:rPr>
            <w:noProof/>
            <w:webHidden/>
          </w:rPr>
          <w:t>24</w:t>
        </w:r>
        <w:r>
          <w:rPr>
            <w:noProof/>
            <w:webHidden/>
          </w:rPr>
          <w:fldChar w:fldCharType="end"/>
        </w:r>
      </w:hyperlink>
    </w:p>
    <w:p w14:paraId="4EB7CC41" w14:textId="6FE3A031" w:rsidR="002D6D97" w:rsidRDefault="002D6D97">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36500668" w:history="1">
        <w:r w:rsidRPr="00B92A31">
          <w:rPr>
            <w:rStyle w:val="Lienhypertexte"/>
            <w:iCs/>
            <w:noProof/>
          </w:rPr>
          <w:t>I.</w:t>
        </w:r>
        <w:r w:rsidRPr="00B92A31">
          <w:rPr>
            <w:rStyle w:val="Lienhypertexte"/>
            <w:noProof/>
            <w:lang w:eastAsia="fr-FR"/>
          </w:rPr>
          <w:t xml:space="preserve"> Fiches de G.</w:t>
        </w:r>
        <w:r w:rsidRPr="00B92A31">
          <w:rPr>
            <w:rStyle w:val="Lienhypertexte"/>
            <w:noProof/>
          </w:rPr>
          <w:t>E.A.P.</w:t>
        </w:r>
        <w:r>
          <w:rPr>
            <w:noProof/>
            <w:webHidden/>
          </w:rPr>
          <w:tab/>
        </w:r>
        <w:r>
          <w:rPr>
            <w:noProof/>
            <w:webHidden/>
          </w:rPr>
          <w:fldChar w:fldCharType="begin"/>
        </w:r>
        <w:r>
          <w:rPr>
            <w:noProof/>
            <w:webHidden/>
          </w:rPr>
          <w:instrText xml:space="preserve"> PAGEREF _Toc136500668 \h </w:instrText>
        </w:r>
        <w:r>
          <w:rPr>
            <w:noProof/>
            <w:webHidden/>
          </w:rPr>
        </w:r>
        <w:r>
          <w:rPr>
            <w:noProof/>
            <w:webHidden/>
          </w:rPr>
          <w:fldChar w:fldCharType="separate"/>
        </w:r>
        <w:r>
          <w:rPr>
            <w:noProof/>
            <w:webHidden/>
          </w:rPr>
          <w:t>25</w:t>
        </w:r>
        <w:r>
          <w:rPr>
            <w:noProof/>
            <w:webHidden/>
          </w:rPr>
          <w:fldChar w:fldCharType="end"/>
        </w:r>
      </w:hyperlink>
    </w:p>
    <w:p w14:paraId="7C23BF23" w14:textId="3E81C20C" w:rsidR="002D6D97" w:rsidRDefault="002D6D97">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36500669" w:history="1">
        <w:r w:rsidRPr="00B92A31">
          <w:rPr>
            <w:rStyle w:val="Lienhypertexte"/>
            <w:iCs/>
            <w:noProof/>
          </w:rPr>
          <w:t>II.</w:t>
        </w:r>
        <w:r w:rsidRPr="00B92A31">
          <w:rPr>
            <w:rStyle w:val="Lienhypertexte"/>
            <w:noProof/>
          </w:rPr>
          <w:t xml:space="preserve"> R.S.C.A</w:t>
        </w:r>
        <w:r>
          <w:rPr>
            <w:noProof/>
            <w:webHidden/>
          </w:rPr>
          <w:tab/>
        </w:r>
        <w:r>
          <w:rPr>
            <w:noProof/>
            <w:webHidden/>
          </w:rPr>
          <w:fldChar w:fldCharType="begin"/>
        </w:r>
        <w:r>
          <w:rPr>
            <w:noProof/>
            <w:webHidden/>
          </w:rPr>
          <w:instrText xml:space="preserve"> PAGEREF _Toc136500669 \h </w:instrText>
        </w:r>
        <w:r>
          <w:rPr>
            <w:noProof/>
            <w:webHidden/>
          </w:rPr>
        </w:r>
        <w:r>
          <w:rPr>
            <w:noProof/>
            <w:webHidden/>
          </w:rPr>
          <w:fldChar w:fldCharType="separate"/>
        </w:r>
        <w:r>
          <w:rPr>
            <w:noProof/>
            <w:webHidden/>
          </w:rPr>
          <w:t>26</w:t>
        </w:r>
        <w:r>
          <w:rPr>
            <w:noProof/>
            <w:webHidden/>
          </w:rPr>
          <w:fldChar w:fldCharType="end"/>
        </w:r>
      </w:hyperlink>
    </w:p>
    <w:p w14:paraId="0268A6A4" w14:textId="685F9C89" w:rsidR="002D6D97" w:rsidRDefault="002D6D97">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36500670" w:history="1">
        <w:r w:rsidRPr="00B92A31">
          <w:rPr>
            <w:rStyle w:val="Lienhypertexte"/>
            <w:iCs/>
            <w:noProof/>
            <w:lang w:eastAsia="fr-FR"/>
          </w:rPr>
          <w:t>III.</w:t>
        </w:r>
        <w:r w:rsidRPr="00B92A31">
          <w:rPr>
            <w:rStyle w:val="Lienhypertexte"/>
            <w:noProof/>
            <w:lang w:eastAsia="fr-FR"/>
          </w:rPr>
          <w:t xml:space="preserve"> Fiche de thèse</w:t>
        </w:r>
        <w:r>
          <w:rPr>
            <w:noProof/>
            <w:webHidden/>
          </w:rPr>
          <w:tab/>
        </w:r>
        <w:r>
          <w:rPr>
            <w:noProof/>
            <w:webHidden/>
          </w:rPr>
          <w:fldChar w:fldCharType="begin"/>
        </w:r>
        <w:r>
          <w:rPr>
            <w:noProof/>
            <w:webHidden/>
          </w:rPr>
          <w:instrText xml:space="preserve"> PAGEREF _Toc136500670 \h </w:instrText>
        </w:r>
        <w:r>
          <w:rPr>
            <w:noProof/>
            <w:webHidden/>
          </w:rPr>
        </w:r>
        <w:r>
          <w:rPr>
            <w:noProof/>
            <w:webHidden/>
          </w:rPr>
          <w:fldChar w:fldCharType="separate"/>
        </w:r>
        <w:r>
          <w:rPr>
            <w:noProof/>
            <w:webHidden/>
          </w:rPr>
          <w:t>27</w:t>
        </w:r>
        <w:r>
          <w:rPr>
            <w:noProof/>
            <w:webHidden/>
          </w:rPr>
          <w:fldChar w:fldCharType="end"/>
        </w:r>
      </w:hyperlink>
    </w:p>
    <w:p w14:paraId="03CD9E0D" w14:textId="6B377E70" w:rsidR="002D6D97" w:rsidRDefault="002D6D97">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36500671" w:history="1">
        <w:r w:rsidRPr="00B92A31">
          <w:rPr>
            <w:rStyle w:val="Lienhypertexte"/>
            <w:iCs/>
            <w:noProof/>
            <w:lang w:eastAsia="fr-FR"/>
          </w:rPr>
          <w:t>IV.</w:t>
        </w:r>
        <w:r w:rsidRPr="00B92A31">
          <w:rPr>
            <w:rStyle w:val="Lienhypertexte"/>
            <w:noProof/>
            <w:lang w:eastAsia="fr-FR"/>
          </w:rPr>
          <w:t xml:space="preserve"> Journal de bord</w:t>
        </w:r>
        <w:r>
          <w:rPr>
            <w:noProof/>
            <w:webHidden/>
          </w:rPr>
          <w:tab/>
        </w:r>
        <w:r>
          <w:rPr>
            <w:noProof/>
            <w:webHidden/>
          </w:rPr>
          <w:fldChar w:fldCharType="begin"/>
        </w:r>
        <w:r>
          <w:rPr>
            <w:noProof/>
            <w:webHidden/>
          </w:rPr>
          <w:instrText xml:space="preserve"> PAGEREF _Toc136500671 \h </w:instrText>
        </w:r>
        <w:r>
          <w:rPr>
            <w:noProof/>
            <w:webHidden/>
          </w:rPr>
        </w:r>
        <w:r>
          <w:rPr>
            <w:noProof/>
            <w:webHidden/>
          </w:rPr>
          <w:fldChar w:fldCharType="separate"/>
        </w:r>
        <w:r>
          <w:rPr>
            <w:noProof/>
            <w:webHidden/>
          </w:rPr>
          <w:t>28</w:t>
        </w:r>
        <w:r>
          <w:rPr>
            <w:noProof/>
            <w:webHidden/>
          </w:rPr>
          <w:fldChar w:fldCharType="end"/>
        </w:r>
      </w:hyperlink>
    </w:p>
    <w:p w14:paraId="0234FC3F" w14:textId="329D7B1A" w:rsidR="002D6D97" w:rsidRDefault="002D6D97">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36500672" w:history="1">
        <w:r w:rsidRPr="00B92A31">
          <w:rPr>
            <w:rStyle w:val="Lienhypertexte"/>
            <w:iCs/>
            <w:noProof/>
            <w:lang w:eastAsia="fr-FR"/>
          </w:rPr>
          <w:t>V.</w:t>
        </w:r>
        <w:r w:rsidRPr="00B92A31">
          <w:rPr>
            <w:rStyle w:val="Lienhypertexte"/>
            <w:noProof/>
            <w:lang w:eastAsia="fr-FR"/>
          </w:rPr>
          <w:t xml:space="preserve"> Evaluations de stages</w:t>
        </w:r>
        <w:r>
          <w:rPr>
            <w:noProof/>
            <w:webHidden/>
          </w:rPr>
          <w:tab/>
        </w:r>
        <w:r>
          <w:rPr>
            <w:noProof/>
            <w:webHidden/>
          </w:rPr>
          <w:fldChar w:fldCharType="begin"/>
        </w:r>
        <w:r>
          <w:rPr>
            <w:noProof/>
            <w:webHidden/>
          </w:rPr>
          <w:instrText xml:space="preserve"> PAGEREF _Toc136500672 \h </w:instrText>
        </w:r>
        <w:r>
          <w:rPr>
            <w:noProof/>
            <w:webHidden/>
          </w:rPr>
        </w:r>
        <w:r>
          <w:rPr>
            <w:noProof/>
            <w:webHidden/>
          </w:rPr>
          <w:fldChar w:fldCharType="separate"/>
        </w:r>
        <w:r>
          <w:rPr>
            <w:noProof/>
            <w:webHidden/>
          </w:rPr>
          <w:t>29</w:t>
        </w:r>
        <w:r>
          <w:rPr>
            <w:noProof/>
            <w:webHidden/>
          </w:rPr>
          <w:fldChar w:fldCharType="end"/>
        </w:r>
      </w:hyperlink>
    </w:p>
    <w:p w14:paraId="45BDA4BD" w14:textId="511EA2DE" w:rsidR="002D6D97" w:rsidRDefault="002D6D97">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36500673" w:history="1">
        <w:r w:rsidRPr="00B92A31">
          <w:rPr>
            <w:rStyle w:val="Lienhypertexte"/>
            <w:iCs/>
            <w:noProof/>
            <w:lang w:eastAsia="fr-FR"/>
          </w:rPr>
          <w:t>VI.</w:t>
        </w:r>
        <w:r w:rsidRPr="00B92A31">
          <w:rPr>
            <w:rStyle w:val="Lienhypertexte"/>
            <w:noProof/>
            <w:lang w:eastAsia="fr-FR"/>
          </w:rPr>
          <w:t xml:space="preserve"> Autre</w:t>
        </w:r>
        <w:r>
          <w:rPr>
            <w:noProof/>
            <w:webHidden/>
          </w:rPr>
          <w:tab/>
        </w:r>
        <w:r>
          <w:rPr>
            <w:noProof/>
            <w:webHidden/>
          </w:rPr>
          <w:fldChar w:fldCharType="begin"/>
        </w:r>
        <w:r>
          <w:rPr>
            <w:noProof/>
            <w:webHidden/>
          </w:rPr>
          <w:instrText xml:space="preserve"> PAGEREF _Toc136500673 \h </w:instrText>
        </w:r>
        <w:r>
          <w:rPr>
            <w:noProof/>
            <w:webHidden/>
          </w:rPr>
        </w:r>
        <w:r>
          <w:rPr>
            <w:noProof/>
            <w:webHidden/>
          </w:rPr>
          <w:fldChar w:fldCharType="separate"/>
        </w:r>
        <w:r>
          <w:rPr>
            <w:noProof/>
            <w:webHidden/>
          </w:rPr>
          <w:t>30</w:t>
        </w:r>
        <w:r>
          <w:rPr>
            <w:noProof/>
            <w:webHidden/>
          </w:rPr>
          <w:fldChar w:fldCharType="end"/>
        </w:r>
      </w:hyperlink>
    </w:p>
    <w:p w14:paraId="3C581265" w14:textId="7EA6B0DB" w:rsidR="007D0A22" w:rsidRPr="00305A4E" w:rsidRDefault="007D0A22" w:rsidP="0077036C">
      <w:r>
        <w:fldChar w:fldCharType="end"/>
      </w:r>
    </w:p>
    <w:p w14:paraId="1CB32EE3" w14:textId="77777777" w:rsidR="003808B7" w:rsidRPr="00305A4E" w:rsidRDefault="003808B7">
      <w:pPr>
        <w:spacing w:line="259" w:lineRule="auto"/>
        <w:rPr>
          <w:rFonts w:cs="Arial"/>
          <w:b/>
          <w:szCs w:val="20"/>
          <w:u w:val="single"/>
        </w:rPr>
      </w:pPr>
    </w:p>
    <w:p w14:paraId="6BAB0D6D" w14:textId="77777777" w:rsidR="003808B7" w:rsidRPr="004E25E9" w:rsidRDefault="003808B7" w:rsidP="003B5C0B">
      <w:pPr>
        <w:pStyle w:val="Titre1"/>
        <w:sectPr w:rsidR="003808B7" w:rsidRPr="004E25E9" w:rsidSect="00254753">
          <w:footerReference w:type="even" r:id="rId11"/>
          <w:footerReference w:type="default" r:id="rId12"/>
          <w:endnotePr>
            <w:numFmt w:val="decimal"/>
          </w:endnotePr>
          <w:pgSz w:w="11906" w:h="16838"/>
          <w:pgMar w:top="1418" w:right="1418" w:bottom="1418" w:left="1418" w:header="709" w:footer="709" w:gutter="284"/>
          <w:cols w:space="708"/>
          <w:titlePg/>
          <w:docGrid w:linePitch="360"/>
        </w:sectPr>
      </w:pPr>
    </w:p>
    <w:p w14:paraId="57C43B00" w14:textId="77777777" w:rsidR="00F976FE" w:rsidRPr="003B5C0B" w:rsidRDefault="00F976FE" w:rsidP="00F976FE">
      <w:pPr>
        <w:pStyle w:val="Titre1"/>
      </w:pPr>
      <w:bookmarkStart w:id="4" w:name="_Toc136500643"/>
      <w:r>
        <w:lastRenderedPageBreak/>
        <w:t>R.S.C.A.</w:t>
      </w:r>
      <w:r w:rsidRPr="003B5C0B">
        <w:t xml:space="preserve"> </w:t>
      </w:r>
      <w:r>
        <w:t xml:space="preserve">du </w:t>
      </w:r>
      <w:r w:rsidRPr="003B5C0B">
        <w:t>Mémoire</w:t>
      </w:r>
      <w:bookmarkEnd w:id="4"/>
    </w:p>
    <w:p w14:paraId="1E18567A" w14:textId="77777777" w:rsidR="00F976FE" w:rsidRDefault="00F976FE" w:rsidP="00F976FE">
      <w:pPr>
        <w:spacing w:after="160" w:line="259" w:lineRule="auto"/>
        <w:jc w:val="left"/>
        <w:rPr>
          <w:rFonts w:cs="Arial"/>
          <w:i/>
          <w:color w:val="000000"/>
          <w:sz w:val="24"/>
          <w:szCs w:val="21"/>
          <w:lang w:eastAsia="fr-FR"/>
        </w:rPr>
      </w:pPr>
    </w:p>
    <w:p w14:paraId="26BA5A3E" w14:textId="77777777" w:rsidR="00F976FE" w:rsidRDefault="00F976FE" w:rsidP="00F976FE">
      <w:pPr>
        <w:spacing w:after="160"/>
        <w:ind w:firstLine="142"/>
        <w:rPr>
          <w:rFonts w:cs="Arial"/>
          <w:i/>
          <w:color w:val="000000"/>
          <w:sz w:val="24"/>
          <w:szCs w:val="21"/>
          <w:lang w:eastAsia="fr-FR"/>
        </w:rPr>
      </w:pPr>
      <w:r>
        <w:rPr>
          <w:rFonts w:cs="Arial"/>
          <w:i/>
          <w:color w:val="000000"/>
          <w:sz w:val="24"/>
          <w:szCs w:val="21"/>
          <w:lang w:eastAsia="fr-FR"/>
        </w:rPr>
        <w:t>Il s’agit de votre « meilleur » R.S.C.A, il se déroule forcément en cabinet de médecine générale, vous devez y être l’acteur principal du soin, en position de prise de décision, dans le cadre d’une situation clinique d’un patient précis.</w:t>
      </w:r>
    </w:p>
    <w:p w14:paraId="5624C0C8" w14:textId="77777777" w:rsidR="00F976FE" w:rsidRDefault="00F976FE" w:rsidP="00F976FE">
      <w:pPr>
        <w:spacing w:after="160" w:line="259" w:lineRule="auto"/>
        <w:jc w:val="left"/>
        <w:rPr>
          <w:rFonts w:cs="Arial"/>
          <w:i/>
          <w:color w:val="000000"/>
          <w:sz w:val="24"/>
          <w:szCs w:val="21"/>
          <w:lang w:eastAsia="fr-FR"/>
        </w:rPr>
      </w:pPr>
    </w:p>
    <w:p w14:paraId="5B04A4B4" w14:textId="77777777" w:rsidR="00F976FE" w:rsidRPr="00C20296" w:rsidRDefault="00F976FE" w:rsidP="00F976FE">
      <w:pPr>
        <w:pStyle w:val="Titre2"/>
      </w:pPr>
      <w:bookmarkStart w:id="5" w:name="_Toc136500644"/>
      <w:r w:rsidRPr="00C20296">
        <w:t>Liste des abréviations</w:t>
      </w:r>
      <w:bookmarkEnd w:id="5"/>
    </w:p>
    <w:p w14:paraId="5C2F6462" w14:textId="77777777" w:rsidR="00F976FE" w:rsidRPr="0077036C" w:rsidRDefault="00F976FE" w:rsidP="00F976FE">
      <w:pPr>
        <w:ind w:firstLine="708"/>
        <w:rPr>
          <w:i/>
          <w:iCs/>
        </w:rPr>
      </w:pPr>
      <w:r w:rsidRPr="0077036C">
        <w:rPr>
          <w:i/>
          <w:iCs/>
        </w:rPr>
        <w:t>(</w:t>
      </w:r>
      <w:proofErr w:type="gramStart"/>
      <w:r w:rsidRPr="0077036C">
        <w:rPr>
          <w:i/>
          <w:iCs/>
        </w:rPr>
        <w:t>par</w:t>
      </w:r>
      <w:proofErr w:type="gramEnd"/>
      <w:r w:rsidRPr="0077036C">
        <w:rPr>
          <w:i/>
          <w:iCs/>
        </w:rPr>
        <w:t xml:space="preserve"> ordre alphabétique)</w:t>
      </w:r>
    </w:p>
    <w:p w14:paraId="212AD906" w14:textId="77777777" w:rsidR="00F976FE" w:rsidRDefault="00F976FE" w:rsidP="00F976FE">
      <w:pPr>
        <w:spacing w:after="160" w:line="259" w:lineRule="auto"/>
        <w:jc w:val="left"/>
        <w:rPr>
          <w:rFonts w:cs="Arial"/>
          <w:b/>
          <w:szCs w:val="20"/>
          <w:u w:val="single"/>
        </w:rPr>
      </w:pPr>
      <w:r>
        <w:rPr>
          <w:rFonts w:cs="Arial"/>
          <w:b/>
          <w:szCs w:val="20"/>
          <w:u w:val="single"/>
        </w:rPr>
        <w:br w:type="page"/>
      </w:r>
    </w:p>
    <w:p w14:paraId="03D4715B" w14:textId="77777777" w:rsidR="00F976FE" w:rsidRPr="002744BC" w:rsidRDefault="00F976FE" w:rsidP="00F976FE">
      <w:pPr>
        <w:pStyle w:val="Titre2"/>
      </w:pPr>
      <w:bookmarkStart w:id="6" w:name="_Toc492557261"/>
      <w:bookmarkStart w:id="7" w:name="_Toc136500645"/>
      <w:r w:rsidRPr="002744BC">
        <w:lastRenderedPageBreak/>
        <w:t>Récit</w:t>
      </w:r>
      <w:bookmarkEnd w:id="6"/>
      <w:bookmarkEnd w:id="7"/>
    </w:p>
    <w:p w14:paraId="080D700D" w14:textId="77777777" w:rsidR="00F976FE" w:rsidRPr="004E25E9" w:rsidRDefault="00F976FE" w:rsidP="00F976FE">
      <w:pPr>
        <w:rPr>
          <w:rFonts w:cs="Arial"/>
          <w:i/>
        </w:rPr>
      </w:pPr>
    </w:p>
    <w:p w14:paraId="06905AD9" w14:textId="63B134E9" w:rsidR="00F976FE" w:rsidRPr="003F73C5" w:rsidRDefault="00F976FE" w:rsidP="00F976FE">
      <w:pPr>
        <w:ind w:firstLine="284"/>
        <w:rPr>
          <w:rFonts w:cs="Arial"/>
          <w:i/>
          <w:iCs/>
          <w:color w:val="000000"/>
          <w:sz w:val="24"/>
          <w:szCs w:val="21"/>
          <w:lang w:eastAsia="fr-FR"/>
        </w:rPr>
      </w:pPr>
      <w:r w:rsidRPr="003F73C5">
        <w:rPr>
          <w:rFonts w:cs="Arial"/>
          <w:i/>
          <w:iCs/>
          <w:color w:val="000000"/>
          <w:sz w:val="24"/>
          <w:szCs w:val="21"/>
          <w:lang w:eastAsia="fr-FR"/>
        </w:rPr>
        <w:t>Il s’agit d’une narration détaillée de 2 à 4 pages. Elle concerne une situation clinique réelle, en lien avec la médecine générale, centrée sur un patient précis. Vous devez avoir été l’acteur principal du soin.</w:t>
      </w:r>
    </w:p>
    <w:p w14:paraId="6AF9EC2E" w14:textId="30B249EF" w:rsidR="00F976FE" w:rsidRPr="003F73C5" w:rsidRDefault="009A6374" w:rsidP="00F976FE">
      <w:pPr>
        <w:ind w:firstLine="284"/>
        <w:rPr>
          <w:rFonts w:cs="Arial"/>
          <w:i/>
          <w:iCs/>
          <w:color w:val="000000"/>
          <w:sz w:val="24"/>
          <w:szCs w:val="21"/>
          <w:lang w:eastAsia="fr-FR"/>
        </w:rPr>
      </w:pPr>
      <w:r>
        <w:rPr>
          <w:rFonts w:cs="Arial"/>
          <w:i/>
          <w:iCs/>
          <w:color w:val="000000"/>
          <w:sz w:val="24"/>
          <w:szCs w:val="21"/>
          <w:lang w:eastAsia="fr-FR"/>
        </w:rPr>
        <w:t>Le</w:t>
      </w:r>
      <w:r w:rsidR="00F976FE" w:rsidRPr="003F73C5">
        <w:rPr>
          <w:rFonts w:cs="Arial"/>
          <w:i/>
          <w:iCs/>
          <w:color w:val="000000"/>
          <w:sz w:val="24"/>
          <w:szCs w:val="21"/>
          <w:lang w:eastAsia="fr-FR"/>
        </w:rPr>
        <w:t xml:space="preserve"> </w:t>
      </w:r>
      <w:r w:rsidR="00F976FE">
        <w:rPr>
          <w:rFonts w:cs="Arial"/>
          <w:i/>
          <w:iCs/>
          <w:color w:val="000000"/>
          <w:sz w:val="24"/>
          <w:szCs w:val="21"/>
          <w:lang w:eastAsia="fr-FR"/>
        </w:rPr>
        <w:t>R.S.C.A.</w:t>
      </w:r>
      <w:r w:rsidR="00F976FE" w:rsidRPr="003F73C5">
        <w:rPr>
          <w:rFonts w:cs="Arial"/>
          <w:i/>
          <w:iCs/>
          <w:color w:val="000000"/>
          <w:sz w:val="24"/>
          <w:szCs w:val="21"/>
          <w:lang w:eastAsia="fr-FR"/>
        </w:rPr>
        <w:t xml:space="preserve"> du mémoire doit </w:t>
      </w:r>
      <w:r>
        <w:rPr>
          <w:rFonts w:cs="Arial"/>
          <w:i/>
          <w:iCs/>
          <w:color w:val="000000"/>
          <w:sz w:val="24"/>
          <w:szCs w:val="21"/>
          <w:lang w:eastAsia="fr-FR"/>
        </w:rPr>
        <w:t xml:space="preserve">impérativement </w:t>
      </w:r>
      <w:r w:rsidR="00F976FE" w:rsidRPr="003F73C5">
        <w:rPr>
          <w:rFonts w:cs="Arial"/>
          <w:i/>
          <w:iCs/>
          <w:color w:val="000000"/>
          <w:sz w:val="24"/>
          <w:szCs w:val="21"/>
          <w:lang w:eastAsia="fr-FR"/>
        </w:rPr>
        <w:t>se rapporter à une situation vécue en cabinet de médecine générale, en autonomie.</w:t>
      </w:r>
    </w:p>
    <w:p w14:paraId="10E68724" w14:textId="77777777" w:rsidR="00F976FE" w:rsidRPr="003F73C5" w:rsidRDefault="00F976FE" w:rsidP="00F976FE">
      <w:pPr>
        <w:ind w:firstLine="284"/>
        <w:rPr>
          <w:rFonts w:cs="Arial"/>
          <w:i/>
          <w:iCs/>
          <w:color w:val="000000"/>
          <w:sz w:val="24"/>
          <w:szCs w:val="21"/>
          <w:lang w:eastAsia="fr-FR"/>
        </w:rPr>
      </w:pPr>
      <w:r w:rsidRPr="003F73C5">
        <w:rPr>
          <w:rFonts w:cs="Arial"/>
          <w:i/>
          <w:iCs/>
          <w:color w:val="000000"/>
          <w:sz w:val="24"/>
          <w:szCs w:val="21"/>
          <w:lang w:eastAsia="fr-FR"/>
        </w:rPr>
        <w:t xml:space="preserve">Le langage est soutenu, en évitant les familiarités et les abréviations ou acronymes (lors de la première itération d’un mot ou expression), l’orthographe et la syntaxe sont corrects. </w:t>
      </w:r>
    </w:p>
    <w:p w14:paraId="76DB2F3D" w14:textId="77777777" w:rsidR="00F976FE" w:rsidRPr="003F73C5" w:rsidRDefault="00F976FE" w:rsidP="00F976FE">
      <w:pPr>
        <w:ind w:firstLine="284"/>
        <w:rPr>
          <w:rFonts w:cs="Arial"/>
          <w:i/>
          <w:iCs/>
          <w:color w:val="000000"/>
          <w:sz w:val="24"/>
          <w:szCs w:val="21"/>
          <w:lang w:eastAsia="fr-FR"/>
        </w:rPr>
      </w:pPr>
      <w:r w:rsidRPr="003F73C5">
        <w:rPr>
          <w:rFonts w:cs="Arial"/>
          <w:i/>
          <w:iCs/>
          <w:color w:val="000000"/>
          <w:sz w:val="24"/>
          <w:szCs w:val="21"/>
          <w:lang w:eastAsia="fr-FR"/>
        </w:rPr>
        <w:t>Après un bref rappel de vos conditions de stage à l’époque de la situation (situation géographique et période du stage, stade de formation), ce récit détaille les temps de la consultation comme les temps en dehors de la consultation, en respectant l’anonymat de tous les protagonistes. Il concerne la globalité de la situation du patient en relatant : l’ensemble des faits marquants, les comportements observés, les sentiments vécus par vous-même et les interactions avec les autres acteurs. Le temps de la consultation avec le patient constitue le corps du récit.</w:t>
      </w:r>
    </w:p>
    <w:p w14:paraId="51B03C15" w14:textId="77777777" w:rsidR="00F976FE" w:rsidRPr="003F73C5" w:rsidRDefault="00F976FE" w:rsidP="00F976FE">
      <w:pPr>
        <w:ind w:firstLine="284"/>
        <w:rPr>
          <w:rFonts w:cs="Arial"/>
          <w:i/>
          <w:iCs/>
          <w:color w:val="000000"/>
          <w:sz w:val="24"/>
          <w:szCs w:val="21"/>
          <w:lang w:eastAsia="fr-FR"/>
        </w:rPr>
      </w:pPr>
      <w:r w:rsidRPr="003F73C5">
        <w:rPr>
          <w:rFonts w:cs="Arial"/>
          <w:i/>
          <w:iCs/>
          <w:color w:val="000000"/>
          <w:sz w:val="24"/>
          <w:szCs w:val="21"/>
          <w:lang w:eastAsia="fr-FR"/>
        </w:rPr>
        <w:t>L’anamnèse, ainsi que les données exploratoires de la plainte initiale ou identifiée sont rapportées. Les éléments sémiologiques, les indices recherchés et l'ensemble des données pertinentes recueillies sont rapportés. Les sentiments exprimés par le patient sont également rapportés, ainsi que les éléments de communication non verbale. Quelques verbatim significatifs reprennent les échanges verbaux marquants, en évitant l’excès de dialogues.</w:t>
      </w:r>
    </w:p>
    <w:p w14:paraId="70FDD475" w14:textId="77777777" w:rsidR="00F976FE" w:rsidRPr="003F73C5" w:rsidRDefault="00F976FE" w:rsidP="00F976FE">
      <w:pPr>
        <w:ind w:firstLine="284"/>
        <w:rPr>
          <w:rFonts w:cs="Arial"/>
          <w:i/>
          <w:iCs/>
          <w:color w:val="000000"/>
          <w:sz w:val="24"/>
          <w:szCs w:val="21"/>
          <w:lang w:eastAsia="fr-FR"/>
        </w:rPr>
      </w:pPr>
      <w:r w:rsidRPr="003F73C5">
        <w:rPr>
          <w:rFonts w:cs="Arial"/>
          <w:i/>
          <w:iCs/>
          <w:color w:val="000000"/>
          <w:sz w:val="24"/>
          <w:szCs w:val="21"/>
          <w:lang w:eastAsia="fr-FR"/>
        </w:rPr>
        <w:t>L'ensemble des éléments permettant de suivre la démarche de résolution de problème, notamment les éléments d’incertitude sont explicités. Les différentes décisions envisagées sont citées. Le propos est clair et précis, il rend lisible la démarche et le raisonnement. L'argumentaire de vos décisions comme la négociation avec le patient sont rapportés. Les éléments de la stratégie éducative et les mesures de prévention ou dépistage sont détaillés.</w:t>
      </w:r>
    </w:p>
    <w:p w14:paraId="54CC7CBF" w14:textId="77777777" w:rsidR="00F976FE" w:rsidRPr="00381A2B" w:rsidRDefault="00F976FE" w:rsidP="00F976FE">
      <w:pPr>
        <w:spacing w:line="259" w:lineRule="auto"/>
        <w:rPr>
          <w:rFonts w:eastAsiaTheme="majorEastAsia" w:cs="Arial"/>
          <w:b/>
          <w:sz w:val="24"/>
          <w:szCs w:val="26"/>
          <w:u w:val="single"/>
        </w:rPr>
      </w:pPr>
      <w:r w:rsidRPr="00381A2B">
        <w:rPr>
          <w:rFonts w:cs="Arial"/>
        </w:rPr>
        <w:br w:type="page"/>
      </w:r>
    </w:p>
    <w:p w14:paraId="43DA891F" w14:textId="77777777" w:rsidR="00F976FE" w:rsidRPr="002744BC" w:rsidRDefault="00F976FE" w:rsidP="00F976FE">
      <w:pPr>
        <w:pStyle w:val="Titre2"/>
      </w:pPr>
      <w:bookmarkStart w:id="8" w:name="_Toc492557262"/>
      <w:bookmarkStart w:id="9" w:name="_Toc136500646"/>
      <w:r w:rsidRPr="002744BC">
        <w:lastRenderedPageBreak/>
        <w:t>Analyse</w:t>
      </w:r>
      <w:bookmarkEnd w:id="8"/>
      <w:bookmarkEnd w:id="9"/>
    </w:p>
    <w:p w14:paraId="31CB4D05" w14:textId="77777777" w:rsidR="00F976FE" w:rsidRPr="007545D9" w:rsidRDefault="00F976FE" w:rsidP="00F976FE">
      <w:pPr>
        <w:spacing w:after="240" w:line="240" w:lineRule="auto"/>
        <w:ind w:firstLine="284"/>
        <w:rPr>
          <w:rFonts w:cs="Arial"/>
          <w:i/>
          <w:color w:val="000000"/>
          <w:lang w:eastAsia="fr-FR"/>
        </w:rPr>
      </w:pPr>
    </w:p>
    <w:p w14:paraId="5F567BBA" w14:textId="77777777" w:rsidR="00F976FE" w:rsidRPr="006700B0" w:rsidRDefault="00F976FE" w:rsidP="00F976FE">
      <w:pPr>
        <w:spacing w:after="240"/>
        <w:ind w:firstLine="284"/>
        <w:rPr>
          <w:rFonts w:cs="Arial"/>
          <w:i/>
          <w:iCs/>
          <w:color w:val="000000"/>
          <w:sz w:val="24"/>
          <w:szCs w:val="21"/>
          <w:lang w:eastAsia="fr-FR"/>
        </w:rPr>
      </w:pPr>
      <w:r w:rsidRPr="006700B0">
        <w:rPr>
          <w:rFonts w:cs="Arial"/>
          <w:i/>
          <w:iCs/>
          <w:color w:val="000000"/>
          <w:sz w:val="24"/>
          <w:szCs w:val="21"/>
          <w:lang w:eastAsia="fr-FR"/>
        </w:rPr>
        <w:t>L’analyse peut suivre un mode chronologique en reprenant le déroulé du récit mais peut également s’organiser par champ de complexité de la situation ou par champ de compétence en soins premiers. Il ne s’agit pas d’une redite de la narration, mais d’une réflexion sincère, a posteriori, sur les éléments qui expliquent les difficultés rencontrées.</w:t>
      </w:r>
    </w:p>
    <w:p w14:paraId="13D57048" w14:textId="77777777" w:rsidR="00F976FE" w:rsidRPr="006700B0" w:rsidRDefault="00F976FE" w:rsidP="00F976FE">
      <w:pPr>
        <w:spacing w:after="240"/>
        <w:ind w:firstLine="284"/>
        <w:rPr>
          <w:rFonts w:cs="Arial"/>
          <w:i/>
          <w:iCs/>
          <w:color w:val="000000"/>
          <w:sz w:val="24"/>
          <w:szCs w:val="21"/>
          <w:lang w:eastAsia="fr-FR"/>
        </w:rPr>
      </w:pPr>
      <w:r w:rsidRPr="006700B0">
        <w:rPr>
          <w:rFonts w:cs="Arial"/>
          <w:i/>
          <w:iCs/>
          <w:color w:val="000000"/>
          <w:sz w:val="24"/>
          <w:szCs w:val="21"/>
          <w:lang w:eastAsia="fr-FR"/>
        </w:rPr>
        <w:t>Vous identifiez la complexité de la situation : les champs biomédicaux, psycho-relationnels ou socio-environnementaux et leurs interactions sont décrits. Pour cela, vous devez vous appuyer sur des éléments issus du patient (représentations, préférences, opinions, relationnel…) ; du contexte (environnement, réglementaire, administratif, social, éthique...) ; de la situation biomédicale (anamnèse, histoire de la situation, démarche, données de la science…).</w:t>
      </w:r>
    </w:p>
    <w:p w14:paraId="7E41283C" w14:textId="77777777" w:rsidR="00F976FE" w:rsidRPr="006700B0" w:rsidRDefault="00F976FE" w:rsidP="00F976FE">
      <w:pPr>
        <w:spacing w:after="240"/>
        <w:ind w:firstLine="284"/>
        <w:rPr>
          <w:rFonts w:cs="Arial"/>
          <w:i/>
          <w:iCs/>
          <w:color w:val="000000"/>
          <w:sz w:val="24"/>
          <w:szCs w:val="21"/>
          <w:lang w:eastAsia="fr-FR"/>
        </w:rPr>
      </w:pPr>
      <w:r w:rsidRPr="006700B0">
        <w:rPr>
          <w:rFonts w:cs="Arial"/>
          <w:i/>
          <w:iCs/>
          <w:color w:val="000000"/>
          <w:sz w:val="24"/>
          <w:szCs w:val="21"/>
          <w:lang w:eastAsia="fr-FR"/>
        </w:rPr>
        <w:t xml:space="preserve">L’analyse identifie, hiérarchise et argumente les problèmes posés par la situation, rapporte les difficultés que vous avez ressenties ainsi que les difficultés spécifiques à la situation du patient dans sa globalité. </w:t>
      </w:r>
    </w:p>
    <w:p w14:paraId="24B17AD6" w14:textId="77777777" w:rsidR="00F976FE" w:rsidRPr="006700B0" w:rsidRDefault="00F976FE" w:rsidP="00F976FE">
      <w:pPr>
        <w:spacing w:after="240"/>
        <w:ind w:firstLine="284"/>
        <w:rPr>
          <w:rFonts w:cs="Arial"/>
          <w:i/>
          <w:iCs/>
          <w:color w:val="000000"/>
          <w:sz w:val="24"/>
          <w:szCs w:val="21"/>
          <w:lang w:eastAsia="fr-FR"/>
        </w:rPr>
      </w:pPr>
      <w:r w:rsidRPr="006700B0">
        <w:rPr>
          <w:rFonts w:cs="Arial"/>
          <w:i/>
          <w:iCs/>
          <w:color w:val="000000"/>
          <w:sz w:val="24"/>
          <w:szCs w:val="21"/>
          <w:lang w:eastAsia="fr-FR"/>
        </w:rPr>
        <w:t>Vous analysez les décisions que vous avez prises et ce qui a influé sur celles-ci, ainsi que les décisions non prises, en explicitant ces choix (ce qui était connu ou non connu de vous, les avantages et inconvénients de ces décisions).</w:t>
      </w:r>
    </w:p>
    <w:p w14:paraId="47C23317" w14:textId="77777777" w:rsidR="00F976FE" w:rsidRDefault="00F976FE" w:rsidP="00F976FE">
      <w:pPr>
        <w:spacing w:after="240" w:line="240" w:lineRule="auto"/>
        <w:ind w:firstLine="284"/>
        <w:rPr>
          <w:rFonts w:cs="Arial"/>
          <w:i/>
          <w:color w:val="000000"/>
          <w:sz w:val="24"/>
          <w:szCs w:val="21"/>
          <w:lang w:eastAsia="fr-FR"/>
        </w:rPr>
      </w:pPr>
    </w:p>
    <w:p w14:paraId="002EE0E9" w14:textId="77777777" w:rsidR="00F976FE" w:rsidRDefault="00F976FE" w:rsidP="00F976FE">
      <w:pPr>
        <w:spacing w:after="240" w:line="240" w:lineRule="auto"/>
        <w:ind w:firstLine="284"/>
        <w:rPr>
          <w:rFonts w:cs="Arial"/>
          <w:i/>
          <w:color w:val="000000"/>
          <w:sz w:val="24"/>
          <w:szCs w:val="21"/>
          <w:lang w:eastAsia="fr-FR"/>
        </w:rPr>
      </w:pPr>
    </w:p>
    <w:p w14:paraId="2176FF2C" w14:textId="77777777" w:rsidR="00F976FE" w:rsidRDefault="00F976FE" w:rsidP="00F976FE">
      <w:pPr>
        <w:spacing w:after="160" w:line="259" w:lineRule="auto"/>
        <w:jc w:val="left"/>
        <w:rPr>
          <w:rFonts w:eastAsiaTheme="majorEastAsia" w:cstheme="majorBidi"/>
          <w:b/>
          <w:sz w:val="28"/>
          <w:szCs w:val="26"/>
          <w:u w:val="single"/>
        </w:rPr>
      </w:pPr>
      <w:r>
        <w:br w:type="page"/>
      </w:r>
    </w:p>
    <w:p w14:paraId="6D27FB1F" w14:textId="77777777" w:rsidR="00F976FE" w:rsidRPr="002744BC" w:rsidRDefault="00F976FE" w:rsidP="00F976FE">
      <w:pPr>
        <w:pStyle w:val="Titre2"/>
      </w:pPr>
      <w:bookmarkStart w:id="10" w:name="_Toc136500647"/>
      <w:r w:rsidRPr="002744BC">
        <w:lastRenderedPageBreak/>
        <w:t>Problématisation</w:t>
      </w:r>
      <w:bookmarkEnd w:id="10"/>
    </w:p>
    <w:p w14:paraId="31D9CF12" w14:textId="77777777" w:rsidR="00F976FE" w:rsidRPr="007545D9" w:rsidRDefault="00F976FE" w:rsidP="00F976FE">
      <w:pPr>
        <w:spacing w:after="240" w:line="240" w:lineRule="auto"/>
        <w:ind w:firstLine="284"/>
        <w:rPr>
          <w:rFonts w:cs="Arial"/>
          <w:i/>
          <w:color w:val="000000"/>
          <w:lang w:eastAsia="fr-FR"/>
        </w:rPr>
      </w:pPr>
    </w:p>
    <w:p w14:paraId="0BE9B44B" w14:textId="77777777" w:rsidR="00F976FE" w:rsidRPr="00716A28" w:rsidRDefault="00F976FE" w:rsidP="00F976FE">
      <w:pPr>
        <w:ind w:firstLine="284"/>
        <w:rPr>
          <w:rFonts w:cs="Arial"/>
          <w:i/>
          <w:iCs/>
          <w:color w:val="000000"/>
          <w:sz w:val="24"/>
          <w:szCs w:val="21"/>
          <w:lang w:eastAsia="fr-FR"/>
        </w:rPr>
      </w:pPr>
      <w:r w:rsidRPr="00716A28">
        <w:rPr>
          <w:rFonts w:cs="Arial"/>
          <w:i/>
          <w:iCs/>
          <w:color w:val="000000"/>
          <w:sz w:val="24"/>
          <w:szCs w:val="21"/>
          <w:lang w:eastAsia="fr-FR"/>
        </w:rPr>
        <w:t xml:space="preserve">Il s’agit d’une reformulation des points identifiés dans l’analyse, sous forme de questionnements contextualisés. </w:t>
      </w:r>
    </w:p>
    <w:p w14:paraId="1FB6510D" w14:textId="77777777" w:rsidR="00F976FE" w:rsidRDefault="00F976FE" w:rsidP="00F976FE">
      <w:pPr>
        <w:ind w:firstLine="284"/>
        <w:rPr>
          <w:rFonts w:cs="Arial"/>
          <w:i/>
          <w:iCs/>
          <w:color w:val="000000"/>
          <w:sz w:val="24"/>
          <w:szCs w:val="21"/>
          <w:lang w:eastAsia="fr-FR"/>
        </w:rPr>
      </w:pPr>
      <w:r w:rsidRPr="00716A28">
        <w:rPr>
          <w:rFonts w:cs="Arial"/>
          <w:i/>
          <w:iCs/>
          <w:color w:val="000000"/>
          <w:sz w:val="24"/>
          <w:szCs w:val="21"/>
          <w:lang w:eastAsia="fr-FR"/>
        </w:rPr>
        <w:t>Vous établissez pour cela un « diagnostic de situation » : il ne s’agit pas d’un diagnostic biomédical clinique, mais d’un diagnostic large selon le modèle biopsychosocial et de la médecine factuelle.</w:t>
      </w:r>
    </w:p>
    <w:p w14:paraId="30503538" w14:textId="77777777" w:rsidR="00F976FE" w:rsidRDefault="00F976FE" w:rsidP="00F976FE">
      <w:pPr>
        <w:ind w:firstLine="284"/>
        <w:rPr>
          <w:rFonts w:cs="Arial"/>
          <w:i/>
          <w:iCs/>
          <w:color w:val="000000"/>
          <w:sz w:val="24"/>
          <w:szCs w:val="21"/>
          <w:lang w:eastAsia="fr-FR"/>
        </w:rPr>
      </w:pPr>
    </w:p>
    <w:p w14:paraId="1016627D" w14:textId="77777777" w:rsidR="00F976FE" w:rsidRPr="00716A28" w:rsidRDefault="00F976FE" w:rsidP="00F976FE">
      <w:pPr>
        <w:ind w:firstLine="284"/>
        <w:rPr>
          <w:rFonts w:cs="Arial"/>
          <w:i/>
          <w:iCs/>
          <w:color w:val="000000"/>
          <w:sz w:val="24"/>
          <w:szCs w:val="21"/>
          <w:lang w:eastAsia="fr-FR"/>
        </w:rPr>
      </w:pPr>
      <w:r w:rsidRPr="00716A28">
        <w:rPr>
          <w:rFonts w:cs="Arial"/>
          <w:i/>
          <w:iCs/>
          <w:color w:val="000000"/>
          <w:sz w:val="24"/>
          <w:szCs w:val="21"/>
          <w:lang w:eastAsia="fr-FR"/>
        </w:rPr>
        <w:t>La problématisation rapporte :</w:t>
      </w:r>
    </w:p>
    <w:p w14:paraId="45CD1147" w14:textId="77777777" w:rsidR="00F976FE" w:rsidRPr="00716A28" w:rsidRDefault="00F976FE" w:rsidP="00F976FE">
      <w:pPr>
        <w:numPr>
          <w:ilvl w:val="0"/>
          <w:numId w:val="31"/>
        </w:numPr>
        <w:spacing w:after="0" w:line="276" w:lineRule="auto"/>
        <w:rPr>
          <w:rFonts w:cs="Arial"/>
          <w:i/>
          <w:iCs/>
          <w:color w:val="000000"/>
          <w:sz w:val="24"/>
          <w:szCs w:val="21"/>
          <w:lang w:eastAsia="fr-FR"/>
        </w:rPr>
      </w:pPr>
      <w:proofErr w:type="gramStart"/>
      <w:r w:rsidRPr="00716A28">
        <w:rPr>
          <w:rFonts w:cs="Arial"/>
          <w:i/>
          <w:iCs/>
          <w:color w:val="000000"/>
          <w:sz w:val="24"/>
          <w:szCs w:val="21"/>
          <w:lang w:eastAsia="fr-FR"/>
        </w:rPr>
        <w:t>les</w:t>
      </w:r>
      <w:proofErr w:type="gramEnd"/>
      <w:r w:rsidRPr="00716A28">
        <w:rPr>
          <w:rFonts w:cs="Arial"/>
          <w:i/>
          <w:iCs/>
          <w:color w:val="000000"/>
          <w:sz w:val="24"/>
          <w:szCs w:val="21"/>
          <w:lang w:eastAsia="fr-FR"/>
        </w:rPr>
        <w:t xml:space="preserve"> besoins principaux de ce patient, lors de cette situation de soin,</w:t>
      </w:r>
    </w:p>
    <w:p w14:paraId="671CAFA6" w14:textId="77777777" w:rsidR="00F976FE" w:rsidRPr="00716A28" w:rsidRDefault="00F976FE" w:rsidP="00F976FE">
      <w:pPr>
        <w:numPr>
          <w:ilvl w:val="0"/>
          <w:numId w:val="31"/>
        </w:numPr>
        <w:spacing w:after="0" w:line="276" w:lineRule="auto"/>
        <w:rPr>
          <w:rFonts w:cs="Arial"/>
          <w:i/>
          <w:iCs/>
          <w:color w:val="000000"/>
          <w:sz w:val="24"/>
          <w:szCs w:val="21"/>
          <w:lang w:eastAsia="fr-FR"/>
        </w:rPr>
      </w:pPr>
      <w:proofErr w:type="gramStart"/>
      <w:r w:rsidRPr="00716A28">
        <w:rPr>
          <w:rFonts w:cs="Arial"/>
          <w:i/>
          <w:iCs/>
          <w:color w:val="000000"/>
          <w:sz w:val="24"/>
          <w:szCs w:val="21"/>
          <w:lang w:eastAsia="fr-FR"/>
        </w:rPr>
        <w:t>l’identification</w:t>
      </w:r>
      <w:proofErr w:type="gramEnd"/>
      <w:r w:rsidRPr="00716A28">
        <w:rPr>
          <w:rFonts w:cs="Arial"/>
          <w:i/>
          <w:iCs/>
          <w:color w:val="000000"/>
          <w:sz w:val="24"/>
          <w:szCs w:val="21"/>
          <w:lang w:eastAsia="fr-FR"/>
        </w:rPr>
        <w:t xml:space="preserve"> des problèmes posés,</w:t>
      </w:r>
    </w:p>
    <w:p w14:paraId="528B71DC" w14:textId="77777777" w:rsidR="00F976FE" w:rsidRPr="00716A28" w:rsidRDefault="00F976FE" w:rsidP="00F976FE">
      <w:pPr>
        <w:numPr>
          <w:ilvl w:val="0"/>
          <w:numId w:val="31"/>
        </w:numPr>
        <w:spacing w:after="0" w:line="276" w:lineRule="auto"/>
        <w:rPr>
          <w:rFonts w:cs="Arial"/>
          <w:i/>
          <w:iCs/>
          <w:color w:val="000000"/>
          <w:sz w:val="24"/>
          <w:szCs w:val="21"/>
          <w:lang w:eastAsia="fr-FR"/>
        </w:rPr>
      </w:pPr>
      <w:proofErr w:type="gramStart"/>
      <w:r w:rsidRPr="00716A28">
        <w:rPr>
          <w:rFonts w:cs="Arial"/>
          <w:i/>
          <w:iCs/>
          <w:color w:val="000000"/>
          <w:sz w:val="24"/>
          <w:szCs w:val="21"/>
          <w:lang w:eastAsia="fr-FR"/>
        </w:rPr>
        <w:t>une</w:t>
      </w:r>
      <w:proofErr w:type="gramEnd"/>
      <w:r w:rsidRPr="00716A28">
        <w:rPr>
          <w:rFonts w:cs="Arial"/>
          <w:i/>
          <w:iCs/>
          <w:color w:val="000000"/>
          <w:sz w:val="24"/>
          <w:szCs w:val="21"/>
          <w:lang w:eastAsia="fr-FR"/>
        </w:rPr>
        <w:t xml:space="preserve"> hiérarchisation argumentée des problèmes posés dans ce contexte,</w:t>
      </w:r>
    </w:p>
    <w:p w14:paraId="4A9BD6BE" w14:textId="77777777" w:rsidR="00F976FE" w:rsidRPr="00716A28" w:rsidRDefault="00F976FE" w:rsidP="00F976FE">
      <w:pPr>
        <w:numPr>
          <w:ilvl w:val="0"/>
          <w:numId w:val="31"/>
        </w:numPr>
        <w:spacing w:after="0" w:line="276" w:lineRule="auto"/>
        <w:rPr>
          <w:rFonts w:cs="Arial"/>
          <w:i/>
          <w:iCs/>
          <w:color w:val="000000"/>
          <w:sz w:val="24"/>
          <w:szCs w:val="21"/>
          <w:lang w:eastAsia="fr-FR"/>
        </w:rPr>
      </w:pPr>
      <w:proofErr w:type="gramStart"/>
      <w:r w:rsidRPr="00716A28">
        <w:rPr>
          <w:rFonts w:cs="Arial"/>
          <w:i/>
          <w:iCs/>
          <w:color w:val="000000"/>
          <w:sz w:val="24"/>
          <w:szCs w:val="21"/>
          <w:lang w:eastAsia="fr-FR"/>
        </w:rPr>
        <w:t>le</w:t>
      </w:r>
      <w:proofErr w:type="gramEnd"/>
      <w:r w:rsidRPr="00716A28">
        <w:rPr>
          <w:rFonts w:cs="Arial"/>
          <w:i/>
          <w:iCs/>
          <w:color w:val="000000"/>
          <w:sz w:val="24"/>
          <w:szCs w:val="21"/>
          <w:lang w:eastAsia="fr-FR"/>
        </w:rPr>
        <w:t xml:space="preserve"> choix de questions claires et précises permettant l’expression de vos besoins d’apprentissage.</w:t>
      </w:r>
    </w:p>
    <w:p w14:paraId="578A1E59" w14:textId="77777777" w:rsidR="00F976FE" w:rsidRPr="00716A28" w:rsidRDefault="00F976FE" w:rsidP="00F976FE">
      <w:pPr>
        <w:spacing w:line="240" w:lineRule="auto"/>
        <w:ind w:firstLine="284"/>
        <w:rPr>
          <w:rFonts w:cs="Arial"/>
          <w:i/>
          <w:iCs/>
          <w:color w:val="000000"/>
          <w:sz w:val="24"/>
          <w:szCs w:val="21"/>
          <w:lang w:eastAsia="fr-FR"/>
        </w:rPr>
      </w:pPr>
    </w:p>
    <w:p w14:paraId="68BB28AD" w14:textId="77777777" w:rsidR="00F976FE" w:rsidRDefault="00F976FE" w:rsidP="00F976FE">
      <w:pPr>
        <w:ind w:firstLine="284"/>
        <w:rPr>
          <w:rFonts w:cs="Arial"/>
          <w:i/>
          <w:iCs/>
          <w:color w:val="000000"/>
          <w:sz w:val="24"/>
          <w:szCs w:val="21"/>
          <w:lang w:eastAsia="fr-FR"/>
        </w:rPr>
      </w:pPr>
      <w:r w:rsidRPr="00716A28">
        <w:rPr>
          <w:rFonts w:cs="Arial"/>
          <w:i/>
          <w:iCs/>
          <w:color w:val="000000"/>
          <w:sz w:val="24"/>
          <w:szCs w:val="21"/>
          <w:lang w:eastAsia="fr-FR"/>
        </w:rPr>
        <w:t>Trois à cinq questions sont nécessaires et suffisantes, elles s’intéressent au moins à trois champs de compétence différents. Les questions posées doivent être en lien direct avec la situation précise, et ne sont pas des questions générales appelant des réponses non contextualisées.</w:t>
      </w:r>
    </w:p>
    <w:p w14:paraId="6F1467B6" w14:textId="77777777" w:rsidR="00F976FE" w:rsidRPr="00716A28" w:rsidRDefault="00F976FE" w:rsidP="00F976FE">
      <w:pPr>
        <w:ind w:firstLine="284"/>
        <w:rPr>
          <w:rFonts w:cs="Arial"/>
          <w:i/>
          <w:iCs/>
          <w:color w:val="000000"/>
          <w:sz w:val="24"/>
          <w:szCs w:val="21"/>
          <w:lang w:eastAsia="fr-FR"/>
        </w:rPr>
      </w:pPr>
    </w:p>
    <w:p w14:paraId="7CDB9C69" w14:textId="77777777" w:rsidR="00F976FE" w:rsidRPr="00716A28" w:rsidRDefault="00F976FE" w:rsidP="00F976FE">
      <w:pPr>
        <w:ind w:firstLine="284"/>
        <w:rPr>
          <w:rFonts w:cs="Arial"/>
          <w:i/>
          <w:iCs/>
          <w:color w:val="000000"/>
          <w:sz w:val="24"/>
          <w:szCs w:val="21"/>
          <w:lang w:eastAsia="fr-FR"/>
        </w:rPr>
      </w:pPr>
      <w:r w:rsidRPr="00716A28">
        <w:rPr>
          <w:rFonts w:cs="Arial"/>
          <w:i/>
          <w:iCs/>
          <w:color w:val="000000"/>
          <w:sz w:val="24"/>
          <w:szCs w:val="21"/>
          <w:lang w:eastAsia="fr-FR"/>
        </w:rPr>
        <w:t>Afin d’éviter les questions générales ou non contextualisées, introduire le patient et/ou le médecin dans la formulation de la question peut vous aider.</w:t>
      </w:r>
    </w:p>
    <w:p w14:paraId="100C6C8C" w14:textId="77777777" w:rsidR="00F976FE" w:rsidRPr="0077036C" w:rsidRDefault="00F976FE" w:rsidP="00F976FE">
      <w:pPr>
        <w:spacing w:line="240" w:lineRule="auto"/>
        <w:ind w:left="1418" w:hanging="1134"/>
        <w:rPr>
          <w:rFonts w:cs="Arial"/>
          <w:i/>
          <w:color w:val="000000"/>
          <w:szCs w:val="20"/>
          <w:lang w:eastAsia="fr-FR"/>
        </w:rPr>
      </w:pPr>
      <w:r w:rsidRPr="00D977A0">
        <w:rPr>
          <w:rFonts w:cs="Arial"/>
          <w:b/>
          <w:bCs/>
          <w:i/>
          <w:color w:val="000000"/>
          <w:szCs w:val="20"/>
          <w:u w:val="single"/>
          <w:lang w:eastAsia="fr-FR"/>
        </w:rPr>
        <w:t>Exemple</w:t>
      </w:r>
      <w:r>
        <w:rPr>
          <w:rFonts w:cs="Arial"/>
          <w:i/>
          <w:color w:val="000000"/>
          <w:szCs w:val="20"/>
          <w:lang w:eastAsia="fr-FR"/>
        </w:rPr>
        <w:t> </w:t>
      </w:r>
      <w:r w:rsidRPr="0077036C">
        <w:rPr>
          <w:rFonts w:cs="Arial"/>
          <w:i/>
          <w:color w:val="000000"/>
          <w:szCs w:val="20"/>
          <w:lang w:eastAsia="fr-FR"/>
        </w:rPr>
        <w:t>: A quelles aides sociales pourrait prétendre cette patiente, mère célibataire sans emploi</w:t>
      </w:r>
      <w:r>
        <w:rPr>
          <w:rFonts w:cs="Arial"/>
          <w:i/>
          <w:color w:val="000000"/>
          <w:szCs w:val="20"/>
          <w:lang w:eastAsia="fr-FR"/>
        </w:rPr>
        <w:t> </w:t>
      </w:r>
      <w:r w:rsidRPr="0077036C">
        <w:rPr>
          <w:rFonts w:cs="Arial"/>
          <w:i/>
          <w:color w:val="000000"/>
          <w:szCs w:val="20"/>
          <w:lang w:eastAsia="fr-FR"/>
        </w:rPr>
        <w:t>? Comment aurais-je pu l’aider à les obtenir</w:t>
      </w:r>
      <w:r>
        <w:rPr>
          <w:rFonts w:cs="Arial"/>
          <w:i/>
          <w:color w:val="000000"/>
          <w:szCs w:val="20"/>
          <w:lang w:eastAsia="fr-FR"/>
        </w:rPr>
        <w:t> </w:t>
      </w:r>
      <w:r w:rsidRPr="0077036C">
        <w:rPr>
          <w:rFonts w:cs="Arial"/>
          <w:i/>
          <w:color w:val="000000"/>
          <w:szCs w:val="20"/>
          <w:lang w:eastAsia="fr-FR"/>
        </w:rPr>
        <w:t>?</w:t>
      </w:r>
    </w:p>
    <w:p w14:paraId="47ACE8D6" w14:textId="77777777" w:rsidR="00F976FE" w:rsidRPr="0077036C" w:rsidRDefault="00F976FE" w:rsidP="00F976FE">
      <w:pPr>
        <w:spacing w:line="240" w:lineRule="auto"/>
        <w:ind w:left="1418" w:hanging="1134"/>
        <w:rPr>
          <w:rFonts w:cs="Arial"/>
          <w:iCs/>
          <w:color w:val="000000"/>
          <w:sz w:val="20"/>
          <w:szCs w:val="16"/>
          <w:lang w:eastAsia="fr-FR"/>
        </w:rPr>
      </w:pPr>
      <w:r w:rsidRPr="00D977A0">
        <w:rPr>
          <w:rFonts w:cs="Arial"/>
          <w:b/>
          <w:bCs/>
          <w:i/>
          <w:color w:val="000000"/>
          <w:szCs w:val="20"/>
          <w:u w:val="single"/>
          <w:lang w:eastAsia="fr-FR"/>
        </w:rPr>
        <w:t>Plutôt que</w:t>
      </w:r>
      <w:r>
        <w:rPr>
          <w:rFonts w:cs="Arial"/>
          <w:i/>
          <w:color w:val="000000"/>
          <w:szCs w:val="20"/>
          <w:lang w:eastAsia="fr-FR"/>
        </w:rPr>
        <w:t> </w:t>
      </w:r>
      <w:r w:rsidRPr="0077036C">
        <w:rPr>
          <w:rFonts w:cs="Arial"/>
          <w:i/>
          <w:color w:val="000000"/>
          <w:szCs w:val="20"/>
          <w:lang w:eastAsia="fr-FR"/>
        </w:rPr>
        <w:t>: Quelles sont les aides sociales disponibles pour les patients démunis</w:t>
      </w:r>
      <w:r>
        <w:rPr>
          <w:rFonts w:cs="Arial"/>
          <w:i/>
          <w:color w:val="000000"/>
          <w:szCs w:val="20"/>
          <w:lang w:eastAsia="fr-FR"/>
        </w:rPr>
        <w:t> </w:t>
      </w:r>
      <w:r w:rsidRPr="0077036C">
        <w:rPr>
          <w:rFonts w:cs="Arial"/>
          <w:i/>
          <w:color w:val="000000"/>
          <w:szCs w:val="20"/>
          <w:lang w:eastAsia="fr-FR"/>
        </w:rPr>
        <w:t>? Quel est le rôle du médecin généraliste dans leur attribution</w:t>
      </w:r>
      <w:r>
        <w:rPr>
          <w:rFonts w:cs="Arial"/>
          <w:i/>
          <w:color w:val="000000"/>
          <w:szCs w:val="20"/>
          <w:lang w:eastAsia="fr-FR"/>
        </w:rPr>
        <w:t> </w:t>
      </w:r>
      <w:r w:rsidRPr="0077036C">
        <w:rPr>
          <w:rFonts w:cs="Arial"/>
          <w:i/>
          <w:color w:val="000000"/>
          <w:szCs w:val="20"/>
          <w:lang w:eastAsia="fr-FR"/>
        </w:rPr>
        <w:t>?</w:t>
      </w:r>
      <w:r w:rsidRPr="0077036C">
        <w:rPr>
          <w:rFonts w:cs="Arial"/>
          <w:iCs/>
          <w:sz w:val="18"/>
          <w:szCs w:val="18"/>
        </w:rPr>
        <w:br w:type="page"/>
      </w:r>
    </w:p>
    <w:p w14:paraId="4F6D3980" w14:textId="77777777" w:rsidR="00F976FE" w:rsidRPr="002744BC" w:rsidRDefault="00F976FE" w:rsidP="00F976FE">
      <w:pPr>
        <w:pStyle w:val="Titre2"/>
      </w:pPr>
      <w:bookmarkStart w:id="11" w:name="_Toc492557263"/>
      <w:bookmarkStart w:id="12" w:name="_Toc136500648"/>
      <w:r w:rsidRPr="002744BC">
        <w:lastRenderedPageBreak/>
        <w:t>Recherche documentaire et réponses aux questions soulevées</w:t>
      </w:r>
      <w:bookmarkEnd w:id="11"/>
      <w:bookmarkEnd w:id="12"/>
    </w:p>
    <w:p w14:paraId="2C43C296" w14:textId="77777777" w:rsidR="00F976FE" w:rsidRPr="004E25E9" w:rsidRDefault="00F976FE" w:rsidP="00F976FE">
      <w:pPr>
        <w:rPr>
          <w:rFonts w:cs="Arial"/>
        </w:rPr>
      </w:pPr>
    </w:p>
    <w:p w14:paraId="3E8CBB3A" w14:textId="77777777" w:rsidR="00F976FE" w:rsidRPr="0077036C" w:rsidRDefault="00F976FE" w:rsidP="00F976FE">
      <w:pPr>
        <w:ind w:firstLine="284"/>
        <w:rPr>
          <w:i/>
          <w:iCs/>
        </w:rPr>
      </w:pPr>
      <w:r w:rsidRPr="0077036C">
        <w:rPr>
          <w:i/>
          <w:iCs/>
          <w:sz w:val="24"/>
          <w:szCs w:val="24"/>
        </w:rPr>
        <w:t>La recherche s’applique à la situation précise, en adéquation avec les objectifs d’étude, sans reprendre les généralités du thème mais en se focalisant sur les éléments contextuels de la situation dans une approche centrée sur le patient. Votre stratégie de recherche est argumentée (sources, mots-clés). En cas de résultats divergents, une analyse critique est faite sur le niveau de preuve éventuel des sources trouvées.</w:t>
      </w:r>
    </w:p>
    <w:p w14:paraId="37F76588" w14:textId="77777777" w:rsidR="00F976FE" w:rsidRPr="0077036C" w:rsidRDefault="00F976FE" w:rsidP="00F976FE">
      <w:pPr>
        <w:ind w:firstLine="284"/>
        <w:rPr>
          <w:i/>
          <w:iCs/>
        </w:rPr>
      </w:pPr>
      <w:r w:rsidRPr="0077036C">
        <w:rPr>
          <w:i/>
          <w:iCs/>
          <w:sz w:val="24"/>
          <w:szCs w:val="24"/>
        </w:rPr>
        <w:t xml:space="preserve">Les références sont constituées de travaux originaux ou de revues de littérature. Elles sont citées tout au long du texte selon la norme Vancouver. Vous explicitez le choix des ressources sélectionnées, reformulez et synthétisez les données pertinentes extraites des ressources (sans </w:t>
      </w:r>
      <w:proofErr w:type="gramStart"/>
      <w:r w:rsidRPr="0077036C">
        <w:rPr>
          <w:i/>
          <w:iCs/>
          <w:sz w:val="24"/>
          <w:szCs w:val="24"/>
        </w:rPr>
        <w:t>copié</w:t>
      </w:r>
      <w:proofErr w:type="gramEnd"/>
      <w:r w:rsidRPr="0077036C">
        <w:rPr>
          <w:i/>
          <w:iCs/>
          <w:sz w:val="24"/>
          <w:szCs w:val="24"/>
        </w:rPr>
        <w:t>-collé, ni topos) permettant de répondre à la question.</w:t>
      </w:r>
    </w:p>
    <w:p w14:paraId="28FED47F" w14:textId="77777777" w:rsidR="00F976FE" w:rsidRPr="0077036C" w:rsidRDefault="00F976FE" w:rsidP="00F976FE">
      <w:pPr>
        <w:ind w:firstLine="284"/>
        <w:rPr>
          <w:i/>
          <w:iCs/>
        </w:rPr>
      </w:pPr>
      <w:r w:rsidRPr="0077036C">
        <w:rPr>
          <w:i/>
          <w:iCs/>
          <w:sz w:val="24"/>
          <w:szCs w:val="24"/>
        </w:rPr>
        <w:t>Une place privilégiée est laissée aux documents rentrant dans le champ des soins premiers, de source francophone ou anglophone, sans se limiter aux recommandations d’agences de santé.</w:t>
      </w:r>
    </w:p>
    <w:p w14:paraId="532AC78E" w14:textId="77777777" w:rsidR="00F976FE" w:rsidRPr="0077036C" w:rsidRDefault="00F976FE" w:rsidP="00F976FE">
      <w:pPr>
        <w:ind w:firstLine="284"/>
        <w:rPr>
          <w:i/>
          <w:iCs/>
        </w:rPr>
      </w:pPr>
    </w:p>
    <w:p w14:paraId="2B366E00" w14:textId="77777777" w:rsidR="00F976FE" w:rsidRPr="0077036C" w:rsidRDefault="00F976FE" w:rsidP="00F976FE">
      <w:pPr>
        <w:ind w:firstLine="284"/>
        <w:rPr>
          <w:i/>
          <w:iCs/>
        </w:rPr>
      </w:pPr>
      <w:r w:rsidRPr="0077036C">
        <w:rPr>
          <w:i/>
          <w:iCs/>
          <w:sz w:val="24"/>
          <w:szCs w:val="24"/>
        </w:rPr>
        <w:t>Le texte, clair et concis, répond précisément aux questions posées. Il n’est pas rédigé sous forme d’accumulation de connaissances mais résume les éléments pertinents, trouvés dans la recherche bibliographique, il ne rappelle pas les généralités du thème.</w:t>
      </w:r>
    </w:p>
    <w:p w14:paraId="6226C08D" w14:textId="77777777" w:rsidR="00F976FE" w:rsidRPr="0077036C" w:rsidRDefault="00F976FE" w:rsidP="00F976FE">
      <w:pPr>
        <w:ind w:firstLine="284"/>
        <w:rPr>
          <w:i/>
          <w:iCs/>
        </w:rPr>
      </w:pPr>
    </w:p>
    <w:p w14:paraId="03B5D72A" w14:textId="77777777" w:rsidR="00F976FE" w:rsidRPr="0077036C" w:rsidRDefault="00F976FE" w:rsidP="00F976FE">
      <w:pPr>
        <w:ind w:firstLine="284"/>
        <w:rPr>
          <w:i/>
          <w:iCs/>
        </w:rPr>
      </w:pPr>
      <w:r w:rsidRPr="0077036C">
        <w:rPr>
          <w:i/>
          <w:iCs/>
          <w:sz w:val="24"/>
          <w:szCs w:val="24"/>
        </w:rPr>
        <w:t>Vos réponses sont transférables dans la pratique et sont centrées sur le patient dans cette situation (contextualisation). Elles mettent en valeur l’état actuel des connaissances, dans le cadre du consensus ou de désaccord éventuel (en cas de recommandations divergentes).</w:t>
      </w:r>
    </w:p>
    <w:p w14:paraId="720C15FC" w14:textId="77777777" w:rsidR="00F976FE" w:rsidRPr="00305A4E" w:rsidRDefault="00F976FE" w:rsidP="00F976FE">
      <w:pPr>
        <w:pStyle w:val="WW-Contenudetableau"/>
        <w:ind w:left="567" w:hanging="283"/>
        <w:jc w:val="both"/>
        <w:rPr>
          <w:rFonts w:ascii="Arial" w:hAnsi="Arial" w:cs="Arial"/>
          <w:b w:val="0"/>
          <w:i/>
        </w:rPr>
      </w:pPr>
    </w:p>
    <w:p w14:paraId="54B4596F" w14:textId="77777777" w:rsidR="00F976FE" w:rsidRPr="00305A4E" w:rsidRDefault="00F976FE" w:rsidP="00F976FE">
      <w:pPr>
        <w:spacing w:after="225"/>
        <w:ind w:firstLine="284"/>
        <w:rPr>
          <w:rFonts w:cs="Arial"/>
          <w:color w:val="000000"/>
          <w:sz w:val="24"/>
          <w:szCs w:val="21"/>
          <w:lang w:eastAsia="fr-FR"/>
        </w:rPr>
      </w:pPr>
      <w:r w:rsidRPr="00381A2B">
        <w:rPr>
          <w:rFonts w:cs="Arial"/>
        </w:rPr>
        <w:br w:type="page"/>
      </w:r>
    </w:p>
    <w:p w14:paraId="25D7DEF4" w14:textId="77777777" w:rsidR="00F976FE" w:rsidRPr="002744BC" w:rsidRDefault="00F976FE" w:rsidP="00F976FE">
      <w:pPr>
        <w:pStyle w:val="Titre2"/>
      </w:pPr>
      <w:bookmarkStart w:id="13" w:name="_Toc492557264"/>
      <w:bookmarkStart w:id="14" w:name="_Toc136500649"/>
      <w:r w:rsidRPr="002744BC">
        <w:lastRenderedPageBreak/>
        <w:t>Synthèse de la situation et nouvelles compétences acquises</w:t>
      </w:r>
      <w:bookmarkEnd w:id="13"/>
      <w:bookmarkEnd w:id="14"/>
    </w:p>
    <w:p w14:paraId="6590F222" w14:textId="77777777" w:rsidR="00F976FE" w:rsidRPr="004E25E9" w:rsidRDefault="00F976FE" w:rsidP="00F976FE">
      <w:pPr>
        <w:rPr>
          <w:rFonts w:cs="Arial"/>
        </w:rPr>
      </w:pPr>
    </w:p>
    <w:p w14:paraId="04A5E4BD" w14:textId="77777777" w:rsidR="00F976FE" w:rsidRDefault="00F976FE" w:rsidP="00F976FE">
      <w:pPr>
        <w:spacing w:after="240"/>
        <w:ind w:firstLine="284"/>
        <w:rPr>
          <w:rFonts w:cs="Arial"/>
          <w:i/>
          <w:color w:val="000000"/>
          <w:sz w:val="24"/>
          <w:szCs w:val="21"/>
          <w:lang w:eastAsia="fr-FR"/>
        </w:rPr>
      </w:pPr>
      <w:r w:rsidRPr="00B72B1C">
        <w:rPr>
          <w:rFonts w:cs="Arial"/>
          <w:i/>
          <w:color w:val="000000"/>
          <w:sz w:val="24"/>
          <w:szCs w:val="21"/>
          <w:lang w:eastAsia="fr-FR"/>
        </w:rPr>
        <w:t xml:space="preserve">Elle se fait à la fin du </w:t>
      </w:r>
      <w:r>
        <w:rPr>
          <w:rFonts w:cs="Arial"/>
          <w:i/>
          <w:color w:val="000000"/>
          <w:sz w:val="24"/>
          <w:szCs w:val="21"/>
          <w:lang w:eastAsia="fr-FR"/>
        </w:rPr>
        <w:t>R.S.C.A,</w:t>
      </w:r>
      <w:r w:rsidRPr="00B72B1C">
        <w:rPr>
          <w:rFonts w:cs="Arial"/>
          <w:i/>
          <w:color w:val="000000"/>
          <w:sz w:val="24"/>
          <w:szCs w:val="21"/>
          <w:lang w:eastAsia="fr-FR"/>
        </w:rPr>
        <w:t xml:space="preserve"> de façon globale</w:t>
      </w:r>
      <w:r>
        <w:rPr>
          <w:rFonts w:cs="Arial"/>
          <w:i/>
          <w:color w:val="000000"/>
          <w:sz w:val="24"/>
          <w:szCs w:val="21"/>
          <w:lang w:eastAsia="fr-FR"/>
        </w:rPr>
        <w:t>, en reprenant toute</w:t>
      </w:r>
      <w:r w:rsidRPr="00B72B1C">
        <w:rPr>
          <w:rFonts w:cs="Arial"/>
          <w:i/>
          <w:color w:val="000000"/>
          <w:sz w:val="24"/>
          <w:szCs w:val="21"/>
          <w:lang w:eastAsia="fr-FR"/>
        </w:rPr>
        <w:t xml:space="preserve"> la situation</w:t>
      </w:r>
      <w:r>
        <w:rPr>
          <w:rFonts w:cs="Arial"/>
          <w:i/>
          <w:color w:val="000000"/>
          <w:sz w:val="24"/>
          <w:szCs w:val="21"/>
          <w:lang w:eastAsia="fr-FR"/>
        </w:rPr>
        <w:t xml:space="preserve">. Elle </w:t>
      </w:r>
      <w:r w:rsidRPr="00DE6340">
        <w:rPr>
          <w:rFonts w:cs="Arial"/>
          <w:i/>
          <w:color w:val="000000"/>
          <w:sz w:val="24"/>
          <w:szCs w:val="21"/>
          <w:lang w:eastAsia="fr-FR"/>
        </w:rPr>
        <w:t>rappel</w:t>
      </w:r>
      <w:r>
        <w:rPr>
          <w:rFonts w:cs="Arial"/>
          <w:i/>
          <w:color w:val="000000"/>
          <w:sz w:val="24"/>
          <w:szCs w:val="21"/>
          <w:lang w:eastAsia="fr-FR"/>
        </w:rPr>
        <w:t>l</w:t>
      </w:r>
      <w:r w:rsidRPr="00DE6340">
        <w:rPr>
          <w:rFonts w:cs="Arial"/>
          <w:i/>
          <w:color w:val="000000"/>
          <w:sz w:val="24"/>
          <w:szCs w:val="21"/>
          <w:lang w:eastAsia="fr-FR"/>
        </w:rPr>
        <w:t xml:space="preserve">e brièvement les difficultés </w:t>
      </w:r>
      <w:r>
        <w:rPr>
          <w:rFonts w:cs="Arial"/>
          <w:i/>
          <w:color w:val="000000"/>
          <w:sz w:val="24"/>
          <w:szCs w:val="21"/>
          <w:lang w:eastAsia="fr-FR"/>
        </w:rPr>
        <w:t xml:space="preserve">que vous avez </w:t>
      </w:r>
      <w:r w:rsidRPr="00DE6340">
        <w:rPr>
          <w:rFonts w:cs="Arial"/>
          <w:i/>
          <w:color w:val="000000"/>
          <w:sz w:val="24"/>
          <w:szCs w:val="21"/>
          <w:lang w:eastAsia="fr-FR"/>
        </w:rPr>
        <w:t>rencontr</w:t>
      </w:r>
      <w:r>
        <w:rPr>
          <w:rFonts w:cs="Arial"/>
          <w:i/>
          <w:color w:val="000000"/>
          <w:sz w:val="24"/>
          <w:szCs w:val="21"/>
          <w:lang w:eastAsia="fr-FR"/>
        </w:rPr>
        <w:t>ées, ainsi que celles</w:t>
      </w:r>
      <w:r w:rsidRPr="00DE6340">
        <w:rPr>
          <w:rFonts w:cs="Arial"/>
          <w:i/>
          <w:color w:val="000000"/>
          <w:sz w:val="24"/>
          <w:szCs w:val="21"/>
          <w:lang w:eastAsia="fr-FR"/>
        </w:rPr>
        <w:t xml:space="preserve"> inhérentes à la situation du patient. </w:t>
      </w:r>
      <w:r w:rsidRPr="00593197">
        <w:rPr>
          <w:rFonts w:cs="Arial"/>
          <w:i/>
          <w:color w:val="000000"/>
          <w:sz w:val="24"/>
          <w:szCs w:val="21"/>
          <w:lang w:eastAsia="fr-FR"/>
        </w:rPr>
        <w:t xml:space="preserve">Les points importants du travail </w:t>
      </w:r>
      <w:r>
        <w:rPr>
          <w:rFonts w:cs="Arial"/>
          <w:i/>
          <w:color w:val="000000"/>
          <w:sz w:val="24"/>
          <w:szCs w:val="21"/>
          <w:lang w:eastAsia="fr-FR"/>
        </w:rPr>
        <w:t xml:space="preserve">de recherche </w:t>
      </w:r>
      <w:r w:rsidRPr="00593197">
        <w:rPr>
          <w:rFonts w:cs="Arial"/>
          <w:i/>
          <w:color w:val="000000"/>
          <w:sz w:val="24"/>
          <w:szCs w:val="21"/>
          <w:lang w:eastAsia="fr-FR"/>
        </w:rPr>
        <w:t>sont identifiés de manière explicite et claire</w:t>
      </w:r>
      <w:r>
        <w:rPr>
          <w:rFonts w:cs="Arial"/>
          <w:i/>
          <w:color w:val="000000"/>
          <w:sz w:val="24"/>
          <w:szCs w:val="21"/>
          <w:lang w:eastAsia="fr-FR"/>
        </w:rPr>
        <w:t>,</w:t>
      </w:r>
      <w:r w:rsidRPr="00593197">
        <w:rPr>
          <w:rFonts w:cs="Arial"/>
          <w:i/>
          <w:color w:val="000000"/>
          <w:sz w:val="24"/>
          <w:szCs w:val="21"/>
          <w:lang w:eastAsia="fr-FR"/>
        </w:rPr>
        <w:t xml:space="preserve"> de façon à pouvoir être réutilisés dans d’autres situations</w:t>
      </w:r>
      <w:r>
        <w:rPr>
          <w:rFonts w:cs="Arial"/>
          <w:i/>
          <w:color w:val="000000"/>
          <w:sz w:val="24"/>
          <w:szCs w:val="21"/>
          <w:lang w:eastAsia="fr-FR"/>
        </w:rPr>
        <w:t>.</w:t>
      </w:r>
    </w:p>
    <w:p w14:paraId="6B44C6BA" w14:textId="77777777" w:rsidR="00F976FE" w:rsidRDefault="00F976FE" w:rsidP="00F976FE">
      <w:pPr>
        <w:spacing w:after="240"/>
        <w:ind w:firstLine="284"/>
        <w:rPr>
          <w:rFonts w:cs="Arial"/>
          <w:i/>
          <w:color w:val="000000"/>
          <w:sz w:val="24"/>
          <w:szCs w:val="21"/>
          <w:lang w:eastAsia="fr-FR"/>
        </w:rPr>
      </w:pPr>
      <w:r>
        <w:rPr>
          <w:rFonts w:cs="Arial"/>
          <w:i/>
          <w:color w:val="000000"/>
          <w:sz w:val="24"/>
          <w:szCs w:val="21"/>
          <w:lang w:eastAsia="fr-FR"/>
        </w:rPr>
        <w:t>La synthèse vous permet de</w:t>
      </w:r>
      <w:r w:rsidRPr="0024720C">
        <w:rPr>
          <w:rFonts w:cs="Arial"/>
          <w:i/>
          <w:color w:val="000000"/>
          <w:sz w:val="24"/>
          <w:szCs w:val="21"/>
          <w:lang w:eastAsia="fr-FR"/>
        </w:rPr>
        <w:t xml:space="preserve"> réévalu</w:t>
      </w:r>
      <w:r>
        <w:rPr>
          <w:rFonts w:cs="Arial"/>
          <w:i/>
          <w:color w:val="000000"/>
          <w:sz w:val="24"/>
          <w:szCs w:val="21"/>
          <w:lang w:eastAsia="fr-FR"/>
        </w:rPr>
        <w:t>er vos</w:t>
      </w:r>
      <w:r w:rsidRPr="0024720C">
        <w:rPr>
          <w:rFonts w:cs="Arial"/>
          <w:i/>
          <w:color w:val="000000"/>
          <w:sz w:val="24"/>
          <w:szCs w:val="21"/>
          <w:lang w:eastAsia="fr-FR"/>
        </w:rPr>
        <w:t xml:space="preserve"> propositions initiales</w:t>
      </w:r>
      <w:r>
        <w:rPr>
          <w:rFonts w:cs="Arial"/>
          <w:i/>
          <w:color w:val="000000"/>
          <w:sz w:val="24"/>
          <w:szCs w:val="21"/>
          <w:lang w:eastAsia="fr-FR"/>
        </w:rPr>
        <w:t xml:space="preserve">, de </w:t>
      </w:r>
      <w:r w:rsidRPr="0024720C">
        <w:rPr>
          <w:rFonts w:cs="Arial"/>
          <w:i/>
          <w:color w:val="000000"/>
          <w:sz w:val="24"/>
          <w:szCs w:val="21"/>
          <w:lang w:eastAsia="fr-FR"/>
        </w:rPr>
        <w:t>décri</w:t>
      </w:r>
      <w:r>
        <w:rPr>
          <w:rFonts w:cs="Arial"/>
          <w:i/>
          <w:color w:val="000000"/>
          <w:sz w:val="24"/>
          <w:szCs w:val="21"/>
          <w:lang w:eastAsia="fr-FR"/>
        </w:rPr>
        <w:t>re et justifier</w:t>
      </w:r>
      <w:r w:rsidRPr="0024720C">
        <w:rPr>
          <w:rFonts w:cs="Arial"/>
          <w:i/>
          <w:color w:val="000000"/>
          <w:sz w:val="24"/>
          <w:szCs w:val="21"/>
          <w:lang w:eastAsia="fr-FR"/>
        </w:rPr>
        <w:t xml:space="preserve"> la stratégie qui</w:t>
      </w:r>
      <w:r>
        <w:rPr>
          <w:rFonts w:cs="Arial"/>
          <w:i/>
          <w:color w:val="000000"/>
          <w:sz w:val="24"/>
          <w:szCs w:val="21"/>
          <w:lang w:eastAsia="fr-FR"/>
        </w:rPr>
        <w:t>, a posteriori,</w:t>
      </w:r>
      <w:r w:rsidRPr="0024720C">
        <w:rPr>
          <w:rFonts w:cs="Arial"/>
          <w:i/>
          <w:color w:val="000000"/>
          <w:sz w:val="24"/>
          <w:szCs w:val="21"/>
          <w:lang w:eastAsia="fr-FR"/>
        </w:rPr>
        <w:t xml:space="preserve"> </w:t>
      </w:r>
      <w:r>
        <w:rPr>
          <w:rFonts w:cs="Arial"/>
          <w:i/>
          <w:color w:val="000000"/>
          <w:sz w:val="24"/>
          <w:szCs w:val="21"/>
          <w:lang w:eastAsia="fr-FR"/>
        </w:rPr>
        <w:t>vous</w:t>
      </w:r>
      <w:r w:rsidRPr="0024720C">
        <w:rPr>
          <w:rFonts w:cs="Arial"/>
          <w:i/>
          <w:color w:val="000000"/>
          <w:sz w:val="24"/>
          <w:szCs w:val="21"/>
          <w:lang w:eastAsia="fr-FR"/>
        </w:rPr>
        <w:t xml:space="preserve"> semble </w:t>
      </w:r>
      <w:r>
        <w:rPr>
          <w:rFonts w:cs="Arial"/>
          <w:i/>
          <w:color w:val="000000"/>
          <w:sz w:val="24"/>
          <w:szCs w:val="21"/>
          <w:lang w:eastAsia="fr-FR"/>
        </w:rPr>
        <w:t>la meilleure</w:t>
      </w:r>
      <w:r w:rsidRPr="0024720C">
        <w:rPr>
          <w:rFonts w:cs="Arial"/>
          <w:i/>
          <w:color w:val="000000"/>
          <w:sz w:val="24"/>
          <w:szCs w:val="21"/>
          <w:lang w:eastAsia="fr-FR"/>
        </w:rPr>
        <w:t xml:space="preserve"> pour ce patient</w:t>
      </w:r>
      <w:r>
        <w:rPr>
          <w:rFonts w:cs="Arial"/>
          <w:i/>
          <w:color w:val="000000"/>
          <w:sz w:val="24"/>
          <w:szCs w:val="21"/>
          <w:lang w:eastAsia="fr-FR"/>
        </w:rPr>
        <w:t>,</w:t>
      </w:r>
      <w:r w:rsidRPr="0024720C">
        <w:rPr>
          <w:rFonts w:cs="Arial"/>
          <w:i/>
          <w:color w:val="000000"/>
          <w:sz w:val="24"/>
          <w:szCs w:val="21"/>
          <w:lang w:eastAsia="fr-FR"/>
        </w:rPr>
        <w:t xml:space="preserve"> à la lumière des résultats de </w:t>
      </w:r>
      <w:r>
        <w:rPr>
          <w:rFonts w:cs="Arial"/>
          <w:i/>
          <w:color w:val="000000"/>
          <w:sz w:val="24"/>
          <w:szCs w:val="21"/>
          <w:lang w:eastAsia="fr-FR"/>
        </w:rPr>
        <w:t>vos</w:t>
      </w:r>
      <w:r w:rsidRPr="0024720C">
        <w:rPr>
          <w:rFonts w:cs="Arial"/>
          <w:i/>
          <w:color w:val="000000"/>
          <w:sz w:val="24"/>
          <w:szCs w:val="21"/>
          <w:lang w:eastAsia="fr-FR"/>
        </w:rPr>
        <w:t xml:space="preserve"> recherche</w:t>
      </w:r>
      <w:r>
        <w:rPr>
          <w:rFonts w:cs="Arial"/>
          <w:i/>
          <w:color w:val="000000"/>
          <w:sz w:val="24"/>
          <w:szCs w:val="21"/>
          <w:lang w:eastAsia="fr-FR"/>
        </w:rPr>
        <w:t>s</w:t>
      </w:r>
      <w:r w:rsidRPr="0024720C">
        <w:rPr>
          <w:rFonts w:cs="Arial"/>
          <w:i/>
          <w:color w:val="000000"/>
          <w:sz w:val="24"/>
          <w:szCs w:val="21"/>
          <w:lang w:eastAsia="fr-FR"/>
        </w:rPr>
        <w:t>.</w:t>
      </w:r>
    </w:p>
    <w:p w14:paraId="4888C3E2" w14:textId="77777777" w:rsidR="00F976FE" w:rsidRDefault="00F976FE" w:rsidP="00F976FE">
      <w:pPr>
        <w:spacing w:after="240"/>
        <w:ind w:firstLine="284"/>
        <w:rPr>
          <w:rFonts w:cs="Arial"/>
          <w:i/>
          <w:color w:val="000000"/>
          <w:sz w:val="24"/>
          <w:szCs w:val="21"/>
          <w:lang w:eastAsia="fr-FR"/>
        </w:rPr>
      </w:pPr>
      <w:r>
        <w:rPr>
          <w:rFonts w:cs="Arial"/>
          <w:i/>
          <w:color w:val="000000"/>
          <w:sz w:val="24"/>
          <w:szCs w:val="21"/>
          <w:lang w:eastAsia="fr-FR"/>
        </w:rPr>
        <w:t>Elle vous permet également</w:t>
      </w:r>
      <w:r w:rsidRPr="0024720C">
        <w:rPr>
          <w:rFonts w:cs="Arial"/>
          <w:i/>
          <w:color w:val="000000"/>
          <w:sz w:val="24"/>
          <w:szCs w:val="21"/>
          <w:lang w:eastAsia="fr-FR"/>
        </w:rPr>
        <w:t xml:space="preserve"> </w:t>
      </w:r>
      <w:r>
        <w:rPr>
          <w:rFonts w:cs="Arial"/>
          <w:i/>
          <w:color w:val="000000"/>
          <w:sz w:val="24"/>
          <w:szCs w:val="21"/>
          <w:lang w:eastAsia="fr-FR"/>
        </w:rPr>
        <w:t>d’</w:t>
      </w:r>
      <w:r w:rsidRPr="0024720C">
        <w:rPr>
          <w:rFonts w:cs="Arial"/>
          <w:i/>
          <w:color w:val="000000"/>
          <w:sz w:val="24"/>
          <w:szCs w:val="21"/>
          <w:lang w:eastAsia="fr-FR"/>
        </w:rPr>
        <w:t>identifie</w:t>
      </w:r>
      <w:r>
        <w:rPr>
          <w:rFonts w:cs="Arial"/>
          <w:i/>
          <w:color w:val="000000"/>
          <w:sz w:val="24"/>
          <w:szCs w:val="21"/>
          <w:lang w:eastAsia="fr-FR"/>
        </w:rPr>
        <w:t>r</w:t>
      </w:r>
      <w:r w:rsidRPr="0024720C">
        <w:rPr>
          <w:rFonts w:cs="Arial"/>
          <w:i/>
          <w:color w:val="000000"/>
          <w:sz w:val="24"/>
          <w:szCs w:val="21"/>
          <w:lang w:eastAsia="fr-FR"/>
        </w:rPr>
        <w:t xml:space="preserve"> </w:t>
      </w:r>
      <w:r>
        <w:rPr>
          <w:rFonts w:cs="Arial"/>
          <w:i/>
          <w:color w:val="000000"/>
          <w:sz w:val="24"/>
          <w:szCs w:val="21"/>
          <w:lang w:eastAsia="fr-FR"/>
        </w:rPr>
        <w:t>vos</w:t>
      </w:r>
      <w:r w:rsidRPr="0024720C">
        <w:rPr>
          <w:rFonts w:cs="Arial"/>
          <w:i/>
          <w:color w:val="000000"/>
          <w:sz w:val="24"/>
          <w:szCs w:val="21"/>
          <w:lang w:eastAsia="fr-FR"/>
        </w:rPr>
        <w:t xml:space="preserve"> apprentissages</w:t>
      </w:r>
      <w:r>
        <w:rPr>
          <w:rFonts w:cs="Arial"/>
          <w:i/>
          <w:color w:val="000000"/>
          <w:sz w:val="24"/>
          <w:szCs w:val="21"/>
          <w:lang w:eastAsia="fr-FR"/>
        </w:rPr>
        <w:t>, en</w:t>
      </w:r>
      <w:r w:rsidRPr="0024720C">
        <w:rPr>
          <w:rFonts w:cs="Arial"/>
          <w:i/>
          <w:color w:val="000000"/>
          <w:sz w:val="24"/>
          <w:szCs w:val="21"/>
          <w:lang w:eastAsia="fr-FR"/>
        </w:rPr>
        <w:t xml:space="preserve"> </w:t>
      </w:r>
      <w:r>
        <w:rPr>
          <w:rFonts w:cs="Arial"/>
          <w:i/>
          <w:color w:val="000000"/>
          <w:sz w:val="24"/>
          <w:szCs w:val="21"/>
          <w:lang w:eastAsia="fr-FR"/>
        </w:rPr>
        <w:t xml:space="preserve">rapportant </w:t>
      </w:r>
      <w:r w:rsidRPr="0024720C">
        <w:rPr>
          <w:rFonts w:cs="Arial"/>
          <w:i/>
          <w:color w:val="000000"/>
          <w:sz w:val="24"/>
          <w:szCs w:val="21"/>
          <w:lang w:eastAsia="fr-FR"/>
        </w:rPr>
        <w:t>les compétences mises en jeu et explicit</w:t>
      </w:r>
      <w:r>
        <w:rPr>
          <w:rFonts w:cs="Arial"/>
          <w:i/>
          <w:color w:val="000000"/>
          <w:sz w:val="24"/>
          <w:szCs w:val="21"/>
          <w:lang w:eastAsia="fr-FR"/>
        </w:rPr>
        <w:t>ant votre</w:t>
      </w:r>
      <w:r w:rsidRPr="0024720C">
        <w:rPr>
          <w:rFonts w:cs="Arial"/>
          <w:i/>
          <w:color w:val="000000"/>
          <w:sz w:val="24"/>
          <w:szCs w:val="21"/>
          <w:lang w:eastAsia="fr-FR"/>
        </w:rPr>
        <w:t xml:space="preserve"> progression</w:t>
      </w:r>
      <w:r>
        <w:rPr>
          <w:rFonts w:cs="Arial"/>
          <w:i/>
          <w:color w:val="000000"/>
          <w:sz w:val="24"/>
          <w:szCs w:val="21"/>
          <w:lang w:eastAsia="fr-FR"/>
        </w:rPr>
        <w:t>. L</w:t>
      </w:r>
      <w:r w:rsidRPr="0024720C">
        <w:rPr>
          <w:rFonts w:cs="Arial"/>
          <w:i/>
          <w:color w:val="000000"/>
          <w:sz w:val="24"/>
          <w:szCs w:val="21"/>
          <w:lang w:eastAsia="fr-FR"/>
        </w:rPr>
        <w:t>es familles de situation auxquelles appartient la situation retracée</w:t>
      </w:r>
      <w:r>
        <w:rPr>
          <w:rFonts w:cs="Arial"/>
          <w:i/>
          <w:color w:val="000000"/>
          <w:sz w:val="24"/>
          <w:szCs w:val="21"/>
          <w:lang w:eastAsia="fr-FR"/>
        </w:rPr>
        <w:t xml:space="preserve"> sont identifiées.</w:t>
      </w:r>
    </w:p>
    <w:p w14:paraId="41CF87BF" w14:textId="77777777" w:rsidR="00F976FE" w:rsidRDefault="00F976FE" w:rsidP="00F976FE">
      <w:pPr>
        <w:spacing w:after="240"/>
        <w:ind w:firstLine="284"/>
        <w:rPr>
          <w:rFonts w:cs="Arial"/>
          <w:i/>
          <w:color w:val="000000"/>
          <w:sz w:val="24"/>
          <w:szCs w:val="21"/>
          <w:lang w:eastAsia="fr-FR"/>
        </w:rPr>
      </w:pPr>
    </w:p>
    <w:p w14:paraId="519791A3" w14:textId="77777777" w:rsidR="00F976FE" w:rsidRPr="00305A4E" w:rsidRDefault="00F976FE" w:rsidP="00F976FE">
      <w:pPr>
        <w:spacing w:after="240"/>
        <w:ind w:firstLine="284"/>
        <w:rPr>
          <w:rFonts w:cs="Arial"/>
          <w:color w:val="000000"/>
          <w:sz w:val="24"/>
          <w:szCs w:val="21"/>
          <w:lang w:eastAsia="fr-FR"/>
        </w:rPr>
      </w:pPr>
      <w:r>
        <w:rPr>
          <w:rFonts w:cs="Arial"/>
          <w:i/>
          <w:color w:val="000000"/>
          <w:sz w:val="24"/>
          <w:szCs w:val="21"/>
          <w:lang w:eastAsia="fr-FR"/>
        </w:rPr>
        <w:t>Dans le cadre d’un</w:t>
      </w:r>
      <w:r w:rsidRPr="00DE6340">
        <w:rPr>
          <w:rFonts w:cs="Arial"/>
          <w:i/>
          <w:color w:val="000000"/>
          <w:sz w:val="24"/>
          <w:szCs w:val="21"/>
          <w:lang w:eastAsia="fr-FR"/>
        </w:rPr>
        <w:t xml:space="preserve"> </w:t>
      </w:r>
      <w:r>
        <w:rPr>
          <w:rFonts w:cs="Arial"/>
          <w:i/>
          <w:color w:val="000000"/>
          <w:sz w:val="24"/>
          <w:szCs w:val="21"/>
          <w:lang w:eastAsia="fr-FR"/>
        </w:rPr>
        <w:t>R.S.C.A.</w:t>
      </w:r>
      <w:r w:rsidRPr="00DE6340">
        <w:rPr>
          <w:rFonts w:cs="Arial"/>
          <w:i/>
          <w:color w:val="000000"/>
          <w:sz w:val="24"/>
          <w:szCs w:val="21"/>
          <w:lang w:eastAsia="fr-FR"/>
        </w:rPr>
        <w:t xml:space="preserve"> élaboré en </w:t>
      </w:r>
      <w:r>
        <w:rPr>
          <w:rFonts w:cs="Arial"/>
          <w:i/>
          <w:color w:val="000000"/>
          <w:sz w:val="24"/>
          <w:szCs w:val="21"/>
          <w:lang w:eastAsia="fr-FR"/>
        </w:rPr>
        <w:t xml:space="preserve">établissement de santé, vous devez également analyser </w:t>
      </w:r>
      <w:r w:rsidRPr="00DE6340">
        <w:rPr>
          <w:rFonts w:cs="Arial"/>
          <w:i/>
          <w:color w:val="000000"/>
          <w:sz w:val="24"/>
          <w:szCs w:val="21"/>
          <w:lang w:eastAsia="fr-FR"/>
        </w:rPr>
        <w:t xml:space="preserve">en quoi les solutions proposées </w:t>
      </w:r>
      <w:r>
        <w:rPr>
          <w:rFonts w:cs="Arial"/>
          <w:i/>
          <w:color w:val="000000"/>
          <w:sz w:val="24"/>
          <w:szCs w:val="21"/>
          <w:lang w:eastAsia="fr-FR"/>
        </w:rPr>
        <w:t>vous</w:t>
      </w:r>
      <w:r w:rsidRPr="00DE6340">
        <w:rPr>
          <w:rFonts w:cs="Arial"/>
          <w:i/>
          <w:color w:val="000000"/>
          <w:sz w:val="24"/>
          <w:szCs w:val="21"/>
          <w:lang w:eastAsia="fr-FR"/>
        </w:rPr>
        <w:t xml:space="preserve"> semblent transférables aux soins premiers</w:t>
      </w:r>
      <w:r>
        <w:rPr>
          <w:rFonts w:cs="Arial"/>
          <w:i/>
          <w:color w:val="000000"/>
          <w:sz w:val="24"/>
          <w:szCs w:val="21"/>
          <w:lang w:eastAsia="fr-FR"/>
        </w:rPr>
        <w:t xml:space="preserve">, en </w:t>
      </w:r>
      <w:r w:rsidRPr="00DE6340">
        <w:rPr>
          <w:rFonts w:cs="Arial"/>
          <w:i/>
          <w:color w:val="000000"/>
          <w:sz w:val="24"/>
          <w:szCs w:val="21"/>
          <w:lang w:eastAsia="fr-FR"/>
        </w:rPr>
        <w:t>étudi</w:t>
      </w:r>
      <w:r>
        <w:rPr>
          <w:rFonts w:cs="Arial"/>
          <w:i/>
          <w:color w:val="000000"/>
          <w:sz w:val="24"/>
          <w:szCs w:val="21"/>
          <w:lang w:eastAsia="fr-FR"/>
        </w:rPr>
        <w:t>ant</w:t>
      </w:r>
      <w:r w:rsidRPr="00DE6340">
        <w:rPr>
          <w:rFonts w:cs="Arial"/>
          <w:i/>
          <w:color w:val="000000"/>
          <w:sz w:val="24"/>
          <w:szCs w:val="21"/>
          <w:lang w:eastAsia="fr-FR"/>
        </w:rPr>
        <w:t xml:space="preserve"> la différence </w:t>
      </w:r>
      <w:r>
        <w:rPr>
          <w:rFonts w:cs="Arial"/>
          <w:i/>
          <w:color w:val="000000"/>
          <w:sz w:val="24"/>
          <w:szCs w:val="21"/>
          <w:lang w:eastAsia="fr-FR"/>
        </w:rPr>
        <w:t>entre les</w:t>
      </w:r>
      <w:r w:rsidRPr="00DE6340">
        <w:rPr>
          <w:rFonts w:cs="Arial"/>
          <w:i/>
          <w:color w:val="000000"/>
          <w:sz w:val="24"/>
          <w:szCs w:val="21"/>
          <w:lang w:eastAsia="fr-FR"/>
        </w:rPr>
        <w:t xml:space="preserve"> enjeux </w:t>
      </w:r>
      <w:r>
        <w:rPr>
          <w:rFonts w:cs="Arial"/>
          <w:i/>
          <w:color w:val="000000"/>
          <w:sz w:val="24"/>
          <w:szCs w:val="21"/>
          <w:lang w:eastAsia="fr-FR"/>
        </w:rPr>
        <w:t>liés à la situation hospitalière et</w:t>
      </w:r>
      <w:r w:rsidRPr="00DE6340">
        <w:rPr>
          <w:rFonts w:cs="Arial"/>
          <w:i/>
          <w:color w:val="000000"/>
          <w:sz w:val="24"/>
          <w:szCs w:val="21"/>
          <w:lang w:eastAsia="fr-FR"/>
        </w:rPr>
        <w:t xml:space="preserve"> ceux de la </w:t>
      </w:r>
      <w:r>
        <w:rPr>
          <w:rFonts w:cs="Arial"/>
          <w:i/>
          <w:color w:val="000000"/>
          <w:sz w:val="24"/>
          <w:szCs w:val="21"/>
          <w:lang w:eastAsia="fr-FR"/>
        </w:rPr>
        <w:t>médecine générale.</w:t>
      </w:r>
      <w:r w:rsidRPr="00381A2B">
        <w:rPr>
          <w:rFonts w:cs="Arial"/>
        </w:rPr>
        <w:br w:type="page"/>
      </w:r>
    </w:p>
    <w:p w14:paraId="3EBAFF98" w14:textId="77777777" w:rsidR="00F976FE" w:rsidRPr="002744BC" w:rsidRDefault="00F976FE" w:rsidP="00F976FE">
      <w:pPr>
        <w:pStyle w:val="Titre2"/>
      </w:pPr>
      <w:bookmarkStart w:id="15" w:name="_Toc136500650"/>
      <w:r>
        <w:lastRenderedPageBreak/>
        <w:t>Bibliographie</w:t>
      </w:r>
      <w:r w:rsidRPr="002744BC">
        <w:t xml:space="preserve"> du R</w:t>
      </w:r>
      <w:r>
        <w:t>.</w:t>
      </w:r>
      <w:r w:rsidRPr="002744BC">
        <w:t>S</w:t>
      </w:r>
      <w:r>
        <w:t>.</w:t>
      </w:r>
      <w:r w:rsidRPr="002744BC">
        <w:t>C</w:t>
      </w:r>
      <w:r>
        <w:t>.</w:t>
      </w:r>
      <w:r w:rsidRPr="002744BC">
        <w:t>A</w:t>
      </w:r>
      <w:r>
        <w:t>.</w:t>
      </w:r>
      <w:bookmarkEnd w:id="15"/>
    </w:p>
    <w:p w14:paraId="26EC3AD8" w14:textId="77777777" w:rsidR="00F976FE" w:rsidRPr="004E25E9" w:rsidRDefault="00F976FE" w:rsidP="00F976FE">
      <w:pPr>
        <w:rPr>
          <w:rFonts w:cs="Arial"/>
        </w:rPr>
      </w:pPr>
    </w:p>
    <w:p w14:paraId="4F9A3507" w14:textId="77777777" w:rsidR="00F976FE" w:rsidRDefault="00F976FE" w:rsidP="00F976FE">
      <w:pPr>
        <w:spacing w:after="0"/>
        <w:ind w:firstLine="284"/>
        <w:rPr>
          <w:rFonts w:cs="Arial"/>
          <w:i/>
          <w:sz w:val="24"/>
          <w:szCs w:val="24"/>
        </w:rPr>
      </w:pPr>
      <w:r w:rsidRPr="00D0275A">
        <w:rPr>
          <w:rFonts w:cs="Arial"/>
          <w:i/>
          <w:sz w:val="24"/>
          <w:szCs w:val="24"/>
        </w:rPr>
        <w:t>L</w:t>
      </w:r>
      <w:r>
        <w:rPr>
          <w:rFonts w:cs="Arial"/>
          <w:i/>
          <w:sz w:val="24"/>
          <w:szCs w:val="24"/>
        </w:rPr>
        <w:t>es références</w:t>
      </w:r>
      <w:r w:rsidRPr="00D0275A">
        <w:rPr>
          <w:rFonts w:cs="Arial"/>
          <w:i/>
          <w:sz w:val="24"/>
          <w:szCs w:val="24"/>
        </w:rPr>
        <w:t xml:space="preserve"> </w:t>
      </w:r>
      <w:r>
        <w:rPr>
          <w:rFonts w:cs="Arial"/>
          <w:i/>
          <w:sz w:val="24"/>
          <w:szCs w:val="24"/>
        </w:rPr>
        <w:t>bibliographiques s’appliquent à la situation,</w:t>
      </w:r>
      <w:r w:rsidRPr="00D0275A">
        <w:rPr>
          <w:rFonts w:cs="Arial"/>
          <w:i/>
          <w:sz w:val="24"/>
          <w:szCs w:val="24"/>
        </w:rPr>
        <w:t xml:space="preserve"> en adéquation avec les objectifs d’étude</w:t>
      </w:r>
      <w:r>
        <w:rPr>
          <w:rFonts w:cs="Arial"/>
          <w:i/>
          <w:sz w:val="24"/>
          <w:szCs w:val="24"/>
        </w:rPr>
        <w:t>.</w:t>
      </w:r>
    </w:p>
    <w:p w14:paraId="69F12F19" w14:textId="77777777" w:rsidR="00F976FE" w:rsidRPr="006630FD" w:rsidRDefault="00F976FE" w:rsidP="00F976FE">
      <w:pPr>
        <w:spacing w:after="0"/>
        <w:ind w:firstLine="284"/>
        <w:rPr>
          <w:rFonts w:cs="Arial"/>
          <w:i/>
          <w:sz w:val="24"/>
          <w:szCs w:val="24"/>
        </w:rPr>
      </w:pPr>
      <w:r>
        <w:rPr>
          <w:rFonts w:cs="Arial"/>
          <w:i/>
          <w:color w:val="000000"/>
          <w:sz w:val="24"/>
          <w:szCs w:val="24"/>
          <w:lang w:eastAsia="fr-FR"/>
        </w:rPr>
        <w:t>Elles sont constituées de travaux originaux ou de revues de littérature.</w:t>
      </w:r>
    </w:p>
    <w:p w14:paraId="64A8BEF3" w14:textId="77777777" w:rsidR="00F976FE" w:rsidRDefault="00F976FE" w:rsidP="00F976FE">
      <w:pPr>
        <w:spacing w:after="0"/>
        <w:ind w:firstLine="284"/>
        <w:rPr>
          <w:rFonts w:cs="Arial"/>
          <w:i/>
          <w:color w:val="000000"/>
          <w:sz w:val="24"/>
          <w:szCs w:val="24"/>
          <w:lang w:eastAsia="fr-FR"/>
        </w:rPr>
      </w:pPr>
      <w:r>
        <w:rPr>
          <w:rFonts w:cs="Arial"/>
          <w:i/>
          <w:sz w:val="24"/>
          <w:szCs w:val="24"/>
        </w:rPr>
        <w:t>Elles</w:t>
      </w:r>
      <w:r>
        <w:rPr>
          <w:rFonts w:cs="Arial"/>
          <w:i/>
          <w:color w:val="000000"/>
          <w:sz w:val="24"/>
          <w:szCs w:val="24"/>
          <w:lang w:eastAsia="fr-FR"/>
        </w:rPr>
        <w:t xml:space="preserve"> sont listées en fin de document, selon la norme Vancouver.</w:t>
      </w:r>
    </w:p>
    <w:p w14:paraId="38B26D8F" w14:textId="77777777" w:rsidR="00F976FE" w:rsidRDefault="00F976FE" w:rsidP="00F976FE">
      <w:pPr>
        <w:spacing w:after="0"/>
        <w:ind w:firstLine="284"/>
        <w:rPr>
          <w:rFonts w:cs="Arial"/>
          <w:i/>
          <w:color w:val="000000"/>
          <w:sz w:val="24"/>
          <w:szCs w:val="24"/>
          <w:lang w:eastAsia="fr-FR"/>
        </w:rPr>
      </w:pPr>
    </w:p>
    <w:p w14:paraId="3021D567" w14:textId="77777777" w:rsidR="00F976FE" w:rsidRDefault="00F976FE" w:rsidP="00F976FE">
      <w:pPr>
        <w:spacing w:after="240"/>
        <w:ind w:firstLine="284"/>
        <w:rPr>
          <w:rFonts w:cs="Arial"/>
          <w:i/>
          <w:color w:val="000000"/>
          <w:sz w:val="24"/>
          <w:szCs w:val="24"/>
          <w:lang w:eastAsia="fr-FR"/>
        </w:rPr>
      </w:pPr>
      <w:r>
        <w:rPr>
          <w:rFonts w:cs="Arial"/>
          <w:i/>
          <w:color w:val="000000"/>
          <w:sz w:val="24"/>
          <w:szCs w:val="24"/>
          <w:lang w:eastAsia="fr-FR"/>
        </w:rPr>
        <w:t>Une place privilégiée est laissée aux documents rentrant dans le champ des soins premiers, de source francophone ou anglophone, sans se limiter aux recommandations d’agences de santé.</w:t>
      </w:r>
    </w:p>
    <w:p w14:paraId="1D048AB7" w14:textId="77777777" w:rsidR="00F976FE" w:rsidRPr="00381A2B" w:rsidRDefault="00F976FE" w:rsidP="00F976FE">
      <w:pPr>
        <w:spacing w:after="240"/>
        <w:ind w:firstLine="284"/>
        <w:rPr>
          <w:rFonts w:cs="Arial"/>
        </w:rPr>
      </w:pPr>
      <w:r w:rsidRPr="00381A2B">
        <w:rPr>
          <w:rFonts w:cs="Arial"/>
        </w:rPr>
        <w:br w:type="page"/>
      </w:r>
    </w:p>
    <w:p w14:paraId="524A4E18" w14:textId="77777777" w:rsidR="00F976FE" w:rsidRPr="002744BC" w:rsidRDefault="00F976FE" w:rsidP="00F976FE">
      <w:pPr>
        <w:pStyle w:val="Titre2"/>
      </w:pPr>
      <w:bookmarkStart w:id="16" w:name="_Toc136500651"/>
      <w:r>
        <w:lastRenderedPageBreak/>
        <w:t>Annexes</w:t>
      </w:r>
      <w:r w:rsidRPr="002744BC">
        <w:t xml:space="preserve"> du R</w:t>
      </w:r>
      <w:r>
        <w:t>.</w:t>
      </w:r>
      <w:r w:rsidRPr="002744BC">
        <w:t>S</w:t>
      </w:r>
      <w:r>
        <w:t>.</w:t>
      </w:r>
      <w:r w:rsidRPr="002744BC">
        <w:t>C</w:t>
      </w:r>
      <w:r>
        <w:t>.</w:t>
      </w:r>
      <w:r w:rsidRPr="002744BC">
        <w:t>A</w:t>
      </w:r>
      <w:r>
        <w:t>.</w:t>
      </w:r>
      <w:bookmarkEnd w:id="16"/>
    </w:p>
    <w:p w14:paraId="07A2D0BB" w14:textId="77777777" w:rsidR="00F976FE" w:rsidRPr="004E25E9" w:rsidRDefault="00F976FE" w:rsidP="00F976FE">
      <w:pPr>
        <w:rPr>
          <w:rFonts w:cs="Arial"/>
        </w:rPr>
      </w:pPr>
    </w:p>
    <w:p w14:paraId="0C2E3987" w14:textId="77777777" w:rsidR="00F976FE" w:rsidRPr="00305A4E" w:rsidRDefault="00F976FE" w:rsidP="00F976FE">
      <w:pPr>
        <w:spacing w:after="225"/>
        <w:ind w:firstLine="284"/>
        <w:rPr>
          <w:rFonts w:cs="Arial"/>
          <w:i/>
          <w:color w:val="000000"/>
          <w:sz w:val="24"/>
          <w:szCs w:val="24"/>
          <w:lang w:eastAsia="fr-FR"/>
        </w:rPr>
      </w:pPr>
      <w:r w:rsidRPr="00305A4E">
        <w:rPr>
          <w:rFonts w:cs="Arial"/>
          <w:i/>
          <w:color w:val="000000"/>
          <w:sz w:val="24"/>
          <w:szCs w:val="24"/>
          <w:lang w:eastAsia="fr-FR"/>
        </w:rPr>
        <w:t>Les traces d'apprentissage produites reflètent l’ensemble des travaux effectués, sont bien présentées et peuvent être facilement conservées et réutilisées.</w:t>
      </w:r>
    </w:p>
    <w:p w14:paraId="6461AE3B" w14:textId="77777777" w:rsidR="00F976FE" w:rsidRDefault="00F976FE" w:rsidP="00F976FE">
      <w:pPr>
        <w:spacing w:after="160" w:line="259" w:lineRule="auto"/>
        <w:jc w:val="left"/>
        <w:rPr>
          <w:rFonts w:cs="Arial"/>
          <w:i/>
          <w:color w:val="000000"/>
          <w:sz w:val="24"/>
          <w:szCs w:val="21"/>
          <w:lang w:eastAsia="fr-FR"/>
        </w:rPr>
      </w:pPr>
    </w:p>
    <w:p w14:paraId="1266047F" w14:textId="77777777" w:rsidR="00F976FE" w:rsidRDefault="00F976FE" w:rsidP="00F976FE">
      <w:pPr>
        <w:spacing w:after="160" w:line="259" w:lineRule="auto"/>
        <w:jc w:val="left"/>
        <w:rPr>
          <w:rFonts w:cs="Arial"/>
          <w:i/>
          <w:color w:val="000000"/>
          <w:sz w:val="24"/>
          <w:szCs w:val="21"/>
          <w:lang w:eastAsia="fr-FR"/>
        </w:rPr>
      </w:pPr>
      <w:r>
        <w:rPr>
          <w:rFonts w:cs="Arial"/>
          <w:i/>
          <w:color w:val="000000"/>
          <w:sz w:val="24"/>
          <w:szCs w:val="21"/>
          <w:lang w:eastAsia="fr-FR"/>
        </w:rPr>
        <w:br w:type="page"/>
      </w:r>
    </w:p>
    <w:p w14:paraId="1C2F001E" w14:textId="092D30EC" w:rsidR="003808B7" w:rsidRPr="00F86FCC" w:rsidRDefault="001D2CB4" w:rsidP="003B5C0B">
      <w:pPr>
        <w:pStyle w:val="Titre1"/>
      </w:pPr>
      <w:bookmarkStart w:id="17" w:name="_Toc136500652"/>
      <w:r w:rsidRPr="00F86FCC">
        <w:lastRenderedPageBreak/>
        <w:t>PORTFOLIO</w:t>
      </w:r>
      <w:bookmarkEnd w:id="17"/>
    </w:p>
    <w:p w14:paraId="6B06664D" w14:textId="3540ABB2" w:rsidR="00254753" w:rsidRDefault="00254753" w:rsidP="00FF4762">
      <w:pPr>
        <w:jc w:val="center"/>
        <w:rPr>
          <w:rFonts w:cs="Arial"/>
        </w:rPr>
      </w:pPr>
    </w:p>
    <w:p w14:paraId="0D07A49B" w14:textId="77777777" w:rsidR="00D018A7" w:rsidRDefault="00D018A7">
      <w:pPr>
        <w:rPr>
          <w:rFonts w:cs="Arial"/>
        </w:rPr>
      </w:pPr>
    </w:p>
    <w:p w14:paraId="6E950285" w14:textId="726B28FD" w:rsidR="00306637" w:rsidRPr="00FF4762" w:rsidRDefault="002C66A5" w:rsidP="00FF4762">
      <w:pPr>
        <w:pStyle w:val="Citation"/>
        <w:rPr>
          <w:i w:val="0"/>
        </w:rPr>
      </w:pPr>
      <w:r w:rsidRPr="00FF4762">
        <w:t>Ce document est un travail personnel</w:t>
      </w:r>
      <w:r w:rsidR="00306637" w:rsidRPr="00FF4762">
        <w:t xml:space="preserve"> qui </w:t>
      </w:r>
      <w:r w:rsidR="00D018A7" w:rsidRPr="00FF4762">
        <w:t>illustre</w:t>
      </w:r>
      <w:r w:rsidR="00306637" w:rsidRPr="00FF4762">
        <w:t xml:space="preserve"> votre parcours </w:t>
      </w:r>
      <w:r w:rsidR="00B94428" w:rsidRPr="00FF4762">
        <w:t xml:space="preserve">universitaire et </w:t>
      </w:r>
      <w:r w:rsidR="00306637" w:rsidRPr="00FF4762">
        <w:t>professionnel en tant qu’interne de médecine générale.</w:t>
      </w:r>
    </w:p>
    <w:p w14:paraId="66448AFD" w14:textId="658E96C2" w:rsidR="00306637" w:rsidRPr="00FF4762" w:rsidRDefault="00306637" w:rsidP="00FF4762">
      <w:pPr>
        <w:pStyle w:val="Citation"/>
        <w:rPr>
          <w:i w:val="0"/>
        </w:rPr>
      </w:pPr>
    </w:p>
    <w:p w14:paraId="7D7252DB" w14:textId="7EF56846" w:rsidR="002C66A5" w:rsidRPr="00FF4762" w:rsidRDefault="00306637" w:rsidP="00FF4762">
      <w:pPr>
        <w:pStyle w:val="Citation"/>
        <w:rPr>
          <w:i w:val="0"/>
        </w:rPr>
      </w:pPr>
      <w:r w:rsidRPr="00FF4762">
        <w:t>Le portfolio</w:t>
      </w:r>
      <w:r w:rsidR="002C66A5" w:rsidRPr="00FF4762">
        <w:t xml:space="preserve"> regroup</w:t>
      </w:r>
      <w:r w:rsidRPr="00FF4762">
        <w:t>e</w:t>
      </w:r>
      <w:r w:rsidR="002C66A5" w:rsidRPr="00FF4762">
        <w:t xml:space="preserve"> de manière organisée et cumulative vos travaux, réflexions et expériences tout au long de votre cursus (traces d’apprentissage). </w:t>
      </w:r>
      <w:r w:rsidRPr="00FF4762">
        <w:t>Il</w:t>
      </w:r>
      <w:r w:rsidR="002C66A5" w:rsidRPr="00FF4762">
        <w:t xml:space="preserve"> rassemble des informations sur les compétences que vous avez développées durant les trois années de D.E.S. et </w:t>
      </w:r>
      <w:r w:rsidR="00D018A7" w:rsidRPr="00FF4762">
        <w:t>témoigne de</w:t>
      </w:r>
      <w:r w:rsidR="002C66A5" w:rsidRPr="00FF4762">
        <w:t xml:space="preserve"> votre progression dans le cursus de formation.</w:t>
      </w:r>
    </w:p>
    <w:p w14:paraId="13961AB2" w14:textId="77777777" w:rsidR="00306637" w:rsidRPr="00FF4762" w:rsidRDefault="00306637" w:rsidP="00FF4762">
      <w:pPr>
        <w:pStyle w:val="Citation"/>
        <w:rPr>
          <w:i w:val="0"/>
        </w:rPr>
      </w:pPr>
    </w:p>
    <w:p w14:paraId="03EBA241" w14:textId="67DD79FD" w:rsidR="002C66A5" w:rsidRPr="00FF4762" w:rsidRDefault="002C66A5" w:rsidP="00FF4762">
      <w:pPr>
        <w:pStyle w:val="Citation"/>
      </w:pPr>
      <w:r>
        <w:t>Ce portfolio ne doit pas consister pas en une accumulation de contenus et références.</w:t>
      </w:r>
      <w:r w:rsidR="00306637">
        <w:t xml:space="preserve"> Au contraire, i</w:t>
      </w:r>
      <w:r>
        <w:t>l s’agit d</w:t>
      </w:r>
      <w:r w:rsidR="00306637">
        <w:t>e la rédaction organisée de</w:t>
      </w:r>
      <w:r>
        <w:t xml:space="preserve"> synthèses personnelles (traces d’apprentissage), illustrant vos question</w:t>
      </w:r>
      <w:r w:rsidR="1FCC4E27" w:rsidRPr="7FC47579">
        <w:t>s</w:t>
      </w:r>
      <w:r w:rsidR="00306637">
        <w:t xml:space="preserve">, </w:t>
      </w:r>
      <w:r>
        <w:t>réflexions</w:t>
      </w:r>
      <w:r w:rsidR="00306637">
        <w:t xml:space="preserve"> et a</w:t>
      </w:r>
      <w:r>
        <w:t>pprentissages</w:t>
      </w:r>
      <w:r w:rsidR="00306637">
        <w:t xml:space="preserve"> et</w:t>
      </w:r>
      <w:r>
        <w:t xml:space="preserve"> </w:t>
      </w:r>
      <w:r w:rsidR="00306637">
        <w:t>témoignant de</w:t>
      </w:r>
      <w:r>
        <w:t xml:space="preserve"> l’acquisition et </w:t>
      </w:r>
      <w:r w:rsidR="00306637">
        <w:t>du</w:t>
      </w:r>
      <w:r>
        <w:t xml:space="preserve"> renforcement de</w:t>
      </w:r>
      <w:r w:rsidR="00306637">
        <w:t xml:space="preserve">s </w:t>
      </w:r>
      <w:r>
        <w:t>compétences médicales utiles à l’exercice de la médecine générale.</w:t>
      </w:r>
    </w:p>
    <w:p w14:paraId="696A3836" w14:textId="77777777" w:rsidR="00306637" w:rsidRPr="00FF4762" w:rsidRDefault="00306637" w:rsidP="00FF4762">
      <w:pPr>
        <w:pStyle w:val="Citation"/>
        <w:rPr>
          <w:i w:val="0"/>
        </w:rPr>
      </w:pPr>
    </w:p>
    <w:p w14:paraId="62FC3FFF" w14:textId="1D947BE7" w:rsidR="00150175" w:rsidRPr="00FF4762" w:rsidRDefault="00150175" w:rsidP="00FF4762">
      <w:pPr>
        <w:pStyle w:val="Citation"/>
      </w:pPr>
      <w:r>
        <w:t>Un portfolio d’une cinquantaine de page</w:t>
      </w:r>
      <w:r w:rsidR="0A84C315">
        <w:t>s</w:t>
      </w:r>
      <w:r>
        <w:t xml:space="preserve"> est suffisant.</w:t>
      </w:r>
    </w:p>
    <w:p w14:paraId="00218152" w14:textId="63778540" w:rsidR="001D2CB4" w:rsidRPr="00FF4762" w:rsidRDefault="00D018A7" w:rsidP="00FF4762">
      <w:pPr>
        <w:pStyle w:val="Citation"/>
      </w:pPr>
      <w:r>
        <w:t>Vous êtes invités à conserver séparément tous les documents et sources pouvant vous</w:t>
      </w:r>
      <w:r w:rsidR="1563559E">
        <w:t xml:space="preserve"> être </w:t>
      </w:r>
      <w:r>
        <w:t>utiles dans votre exercice professionnel. Ces éléments (</w:t>
      </w:r>
      <w:r w:rsidR="59EA9F11">
        <w:t xml:space="preserve">recommandations, </w:t>
      </w:r>
      <w:r>
        <w:t>articles</w:t>
      </w:r>
      <w:r w:rsidR="2CF41704">
        <w:t>,</w:t>
      </w:r>
      <w:r>
        <w:t xml:space="preserve"> </w:t>
      </w:r>
      <w:r w:rsidR="0077625B">
        <w:t xml:space="preserve">fiches de G.E.A.P., </w:t>
      </w:r>
      <w:r>
        <w:t xml:space="preserve">etc.) </w:t>
      </w:r>
      <w:r w:rsidR="00150175">
        <w:t>n’ont pas à être directement intégrés à votr</w:t>
      </w:r>
      <w:r>
        <w:t>e portfolio</w:t>
      </w:r>
      <w:r w:rsidR="00607A42">
        <w:t xml:space="preserve"> mais doivent être faciles à retrouver et donc à utiliser (dossiers liés, liens hypertex</w:t>
      </w:r>
      <w:r w:rsidR="005F4D02">
        <w:t>te, références bibliographiques, etc.)</w:t>
      </w:r>
      <w:r>
        <w:t>.</w:t>
      </w:r>
    </w:p>
    <w:p w14:paraId="3AA2B990" w14:textId="0FB598D1" w:rsidR="00D018A7" w:rsidRDefault="00D018A7">
      <w:pPr>
        <w:rPr>
          <w:rFonts w:cs="Arial"/>
        </w:rPr>
      </w:pPr>
    </w:p>
    <w:p w14:paraId="52DBE179" w14:textId="77777777" w:rsidR="006146D9" w:rsidRPr="004E25E9" w:rsidRDefault="006146D9" w:rsidP="00254753">
      <w:pPr>
        <w:rPr>
          <w:rFonts w:cs="Arial"/>
        </w:rPr>
      </w:pPr>
    </w:p>
    <w:p w14:paraId="061543BF" w14:textId="77777777" w:rsidR="00254753" w:rsidRPr="004E25E9" w:rsidRDefault="00254753">
      <w:pPr>
        <w:spacing w:line="259" w:lineRule="auto"/>
        <w:rPr>
          <w:rFonts w:eastAsiaTheme="majorEastAsia" w:cs="Arial"/>
          <w:b/>
          <w:sz w:val="28"/>
          <w:szCs w:val="32"/>
        </w:rPr>
      </w:pPr>
      <w:r w:rsidRPr="004E25E9">
        <w:rPr>
          <w:rFonts w:cs="Arial"/>
        </w:rPr>
        <w:br w:type="page"/>
      </w:r>
    </w:p>
    <w:p w14:paraId="5CF22EAB" w14:textId="5761B996" w:rsidR="00B97E27" w:rsidRPr="00842618" w:rsidRDefault="001D2CB4" w:rsidP="00F86FCC">
      <w:pPr>
        <w:pStyle w:val="Titre2"/>
        <w:rPr>
          <w:szCs w:val="28"/>
        </w:rPr>
      </w:pPr>
      <w:bookmarkStart w:id="18" w:name="_Toc136500653"/>
      <w:r w:rsidRPr="00842618">
        <w:rPr>
          <w:szCs w:val="28"/>
        </w:rPr>
        <w:lastRenderedPageBreak/>
        <w:t>Parcours personnel et formation initiale</w:t>
      </w:r>
      <w:bookmarkEnd w:id="18"/>
    </w:p>
    <w:p w14:paraId="3CD62978" w14:textId="77777777" w:rsidR="00A6276F" w:rsidRPr="004E25E9" w:rsidRDefault="00A6276F" w:rsidP="00FF4762">
      <w:pPr>
        <w:pStyle w:val="Citation"/>
      </w:pPr>
    </w:p>
    <w:p w14:paraId="1AE08BBC" w14:textId="54CB72EF" w:rsidR="004E25E9" w:rsidRDefault="001D2CB4" w:rsidP="00FF4762">
      <w:pPr>
        <w:pStyle w:val="Citation"/>
      </w:pPr>
      <w:r>
        <w:t xml:space="preserve">Sorte de </w:t>
      </w:r>
      <w:r w:rsidR="008A134D">
        <w:t>mini curriculum vitae</w:t>
      </w:r>
      <w:r w:rsidR="002A792A">
        <w:t>, il s’agit d’une partie qui nous permet de comprendre rapidement votre parcours personnel</w:t>
      </w:r>
      <w:r w:rsidR="5A6ED133">
        <w:t xml:space="preserve"> </w:t>
      </w:r>
      <w:r w:rsidR="005F4D02">
        <w:t>avant</w:t>
      </w:r>
      <w:r w:rsidR="64C177D8">
        <w:t xml:space="preserve"> </w:t>
      </w:r>
      <w:r w:rsidR="002A792A">
        <w:t>votre 3</w:t>
      </w:r>
      <w:r w:rsidR="002A792A" w:rsidRPr="7FC47579">
        <w:rPr>
          <w:vertAlign w:val="superscript"/>
        </w:rPr>
        <w:t>e</w:t>
      </w:r>
      <w:r w:rsidR="002A792A">
        <w:t xml:space="preserve"> cycle de médecine générale.</w:t>
      </w:r>
    </w:p>
    <w:p w14:paraId="2ADAC649" w14:textId="19567652" w:rsidR="002A792A" w:rsidRDefault="002A792A" w:rsidP="00FF4762">
      <w:pPr>
        <w:pStyle w:val="Citation"/>
      </w:pPr>
      <w:r>
        <w:t xml:space="preserve">Il ne s’agit pas d’un recueil exhaustif de votre </w:t>
      </w:r>
      <w:r w:rsidR="008A134D">
        <w:t>CV</w:t>
      </w:r>
      <w:r>
        <w:t xml:space="preserve"> mais </w:t>
      </w:r>
      <w:r w:rsidR="00367C09">
        <w:t xml:space="preserve">seulement </w:t>
      </w:r>
      <w:r>
        <w:t>des grandes lignes de votre cursus d’enseignement.</w:t>
      </w:r>
    </w:p>
    <w:p w14:paraId="6D98F0EA" w14:textId="77777777" w:rsidR="003808B7" w:rsidRPr="00381A2B" w:rsidRDefault="003808B7">
      <w:pPr>
        <w:spacing w:line="259" w:lineRule="auto"/>
        <w:rPr>
          <w:rFonts w:eastAsiaTheme="majorEastAsia" w:cs="Arial"/>
          <w:b/>
          <w:sz w:val="24"/>
          <w:szCs w:val="26"/>
          <w:u w:val="single"/>
        </w:rPr>
      </w:pPr>
      <w:r w:rsidRPr="00381A2B">
        <w:rPr>
          <w:rFonts w:cs="Arial"/>
        </w:rPr>
        <w:br w:type="page"/>
      </w:r>
    </w:p>
    <w:p w14:paraId="1F5F379F" w14:textId="0523C619" w:rsidR="003808B7" w:rsidRPr="00953363" w:rsidRDefault="001D2CB4" w:rsidP="00953363">
      <w:pPr>
        <w:pStyle w:val="Titre2"/>
      </w:pPr>
      <w:bookmarkStart w:id="19" w:name="_Toc136500654"/>
      <w:r w:rsidRPr="00953363">
        <w:lastRenderedPageBreak/>
        <w:t>Formation clinique</w:t>
      </w:r>
      <w:bookmarkEnd w:id="19"/>
    </w:p>
    <w:p w14:paraId="3E2B243B" w14:textId="77777777" w:rsidR="00B94428" w:rsidRDefault="00B94428" w:rsidP="00FF4762">
      <w:pPr>
        <w:pStyle w:val="Citation"/>
      </w:pPr>
    </w:p>
    <w:p w14:paraId="3CBDC598" w14:textId="6A39958D" w:rsidR="00760E26" w:rsidRPr="00FF4762" w:rsidRDefault="00760E26" w:rsidP="00FF4762">
      <w:pPr>
        <w:pStyle w:val="Citation"/>
      </w:pPr>
      <w:r w:rsidRPr="00705CD4">
        <w:t>Cette parti</w:t>
      </w:r>
      <w:r w:rsidRPr="00FF4762">
        <w:t>e vous permet d’illustrer les compétences acquises lors de vos stages.</w:t>
      </w:r>
    </w:p>
    <w:p w14:paraId="269E257C" w14:textId="67DADB82" w:rsidR="00760E26" w:rsidRPr="00FF4762" w:rsidRDefault="00760E26" w:rsidP="00FF4762">
      <w:pPr>
        <w:pStyle w:val="Citation"/>
      </w:pPr>
      <w:r>
        <w:t xml:space="preserve">Chaque période </w:t>
      </w:r>
      <w:r w:rsidR="1B413E7F">
        <w:t xml:space="preserve">de </w:t>
      </w:r>
      <w:r>
        <w:t>stage doit y apparaître individuellement et comprendre au minimum :</w:t>
      </w:r>
    </w:p>
    <w:p w14:paraId="4B8AD852" w14:textId="3A29D54C" w:rsidR="00760E26" w:rsidRPr="00FF4762" w:rsidRDefault="0E76C1DE" w:rsidP="00FF4762">
      <w:pPr>
        <w:pStyle w:val="Citation"/>
        <w:numPr>
          <w:ilvl w:val="0"/>
          <w:numId w:val="23"/>
        </w:numPr>
      </w:pPr>
      <w:proofErr w:type="gramStart"/>
      <w:r>
        <w:t>les</w:t>
      </w:r>
      <w:proofErr w:type="gramEnd"/>
      <w:r>
        <w:t xml:space="preserve"> </w:t>
      </w:r>
      <w:r w:rsidR="00E3F353">
        <w:t>d</w:t>
      </w:r>
      <w:r w:rsidR="00760E26">
        <w:t>ate</w:t>
      </w:r>
      <w:r w:rsidR="1A454B6A">
        <w:t>(s)</w:t>
      </w:r>
      <w:r w:rsidR="00760E26">
        <w:t xml:space="preserve"> et lieu(</w:t>
      </w:r>
      <w:r w:rsidR="1420A703">
        <w:t>x</w:t>
      </w:r>
      <w:r w:rsidR="00760E26">
        <w:t>) du stage,</w:t>
      </w:r>
    </w:p>
    <w:p w14:paraId="0A56A3A0" w14:textId="115AF06D" w:rsidR="00760E26" w:rsidRPr="00FF4762" w:rsidRDefault="00760E26" w:rsidP="00FF4762">
      <w:pPr>
        <w:pStyle w:val="Citation"/>
        <w:numPr>
          <w:ilvl w:val="0"/>
          <w:numId w:val="23"/>
        </w:numPr>
      </w:pPr>
      <w:proofErr w:type="gramStart"/>
      <w:r w:rsidRPr="00FF4762">
        <w:t>les</w:t>
      </w:r>
      <w:proofErr w:type="gramEnd"/>
      <w:r w:rsidRPr="00FF4762">
        <w:t xml:space="preserve"> motifs de choix du stage et vos attentes avant de commencer ce stage,</w:t>
      </w:r>
    </w:p>
    <w:p w14:paraId="076D6074" w14:textId="7D6C645D" w:rsidR="004C16C9" w:rsidRDefault="00760E26" w:rsidP="000A559D">
      <w:pPr>
        <w:pStyle w:val="Citation"/>
        <w:numPr>
          <w:ilvl w:val="0"/>
          <w:numId w:val="23"/>
        </w:numPr>
      </w:pPr>
      <w:proofErr w:type="gramStart"/>
      <w:r>
        <w:t>une</w:t>
      </w:r>
      <w:proofErr w:type="gramEnd"/>
      <w:r>
        <w:t xml:space="preserve"> liste d’évènements et de situations marquants</w:t>
      </w:r>
      <w:r w:rsidR="002D01FE">
        <w:t xml:space="preserve"> ou </w:t>
      </w:r>
      <w:r w:rsidR="007C32D5">
        <w:t>des extraits d’un journal de bord</w:t>
      </w:r>
      <w:r w:rsidR="00776BD2">
        <w:t>,</w:t>
      </w:r>
      <w:r w:rsidR="00A64FDB">
        <w:t xml:space="preserve"> qui illustrent </w:t>
      </w:r>
      <w:r w:rsidR="00170521">
        <w:t>et font la</w:t>
      </w:r>
      <w:r w:rsidR="00A64FDB">
        <w:t xml:space="preserve"> synthèse des apprentissages effectués lors du stage</w:t>
      </w:r>
      <w:r w:rsidR="000A559D">
        <w:t xml:space="preserve"> et </w:t>
      </w:r>
      <w:r w:rsidR="004C16C9">
        <w:t>les conclusions pratique</w:t>
      </w:r>
      <w:r w:rsidR="4679071C">
        <w:t>s</w:t>
      </w:r>
      <w:r w:rsidR="004C16C9">
        <w:t xml:space="preserve"> que vous en tirez pour votre pratique médicale,  </w:t>
      </w:r>
    </w:p>
    <w:p w14:paraId="2FF6E345" w14:textId="0A824037" w:rsidR="00931005" w:rsidRPr="00931005" w:rsidRDefault="00760E26">
      <w:pPr>
        <w:pStyle w:val="Citation"/>
        <w:numPr>
          <w:ilvl w:val="0"/>
          <w:numId w:val="23"/>
        </w:numPr>
      </w:pPr>
      <w:proofErr w:type="gramStart"/>
      <w:r w:rsidRPr="00FF4762">
        <w:t>des</w:t>
      </w:r>
      <w:proofErr w:type="gramEnd"/>
      <w:r w:rsidRPr="00FF4762">
        <w:t xml:space="preserve"> réflexions personnelles, </w:t>
      </w:r>
      <w:r w:rsidR="007E3A26">
        <w:t>manques</w:t>
      </w:r>
      <w:r w:rsidR="007E3A26" w:rsidRPr="00FF4762">
        <w:t xml:space="preserve"> </w:t>
      </w:r>
      <w:r w:rsidRPr="00FF4762">
        <w:t>éventuels</w:t>
      </w:r>
      <w:r w:rsidR="000A559D">
        <w:t xml:space="preserve"> et pistes d’amélioration</w:t>
      </w:r>
      <w:r w:rsidRPr="00FF4762">
        <w:t>, ou tout autre commentaire que vous jugez opportun.</w:t>
      </w:r>
    </w:p>
    <w:p w14:paraId="51CE77BE" w14:textId="77777777" w:rsidR="00760E26" w:rsidRPr="004E25E9" w:rsidRDefault="00760E26">
      <w:pPr>
        <w:spacing w:line="259" w:lineRule="auto"/>
        <w:rPr>
          <w:rFonts w:cs="Arial"/>
        </w:rPr>
      </w:pPr>
    </w:p>
    <w:p w14:paraId="22E596EB" w14:textId="2CF0357E" w:rsidR="003808B7" w:rsidRPr="00305A4E" w:rsidRDefault="003808B7" w:rsidP="00B97E27">
      <w:pPr>
        <w:spacing w:after="225"/>
        <w:ind w:firstLine="284"/>
        <w:rPr>
          <w:rFonts w:cs="Arial"/>
          <w:color w:val="000000"/>
          <w:sz w:val="24"/>
          <w:szCs w:val="21"/>
          <w:lang w:eastAsia="fr-FR"/>
        </w:rPr>
      </w:pPr>
      <w:r w:rsidRPr="00381A2B">
        <w:rPr>
          <w:rFonts w:cs="Arial"/>
        </w:rPr>
        <w:br w:type="page"/>
      </w:r>
    </w:p>
    <w:p w14:paraId="5CDB8C23" w14:textId="04243A8F" w:rsidR="003808B7" w:rsidRPr="003B5C0B" w:rsidRDefault="001D2CB4" w:rsidP="003B5C0B">
      <w:pPr>
        <w:pStyle w:val="Titre2"/>
      </w:pPr>
      <w:bookmarkStart w:id="20" w:name="_Toc136500655"/>
      <w:r w:rsidRPr="003B5C0B">
        <w:lastRenderedPageBreak/>
        <w:t>Enseignements universitaires</w:t>
      </w:r>
      <w:bookmarkEnd w:id="20"/>
    </w:p>
    <w:p w14:paraId="1F4518F8" w14:textId="77777777" w:rsidR="00D25C36" w:rsidRDefault="00D25C36">
      <w:pPr>
        <w:spacing w:line="259" w:lineRule="auto"/>
        <w:rPr>
          <w:rFonts w:cs="Arial"/>
        </w:rPr>
      </w:pPr>
    </w:p>
    <w:p w14:paraId="7A348C8E" w14:textId="5FB00979" w:rsidR="00D25C36" w:rsidRPr="00A421D5" w:rsidRDefault="00D25C36">
      <w:pPr>
        <w:pStyle w:val="Citation"/>
      </w:pPr>
      <w:r w:rsidRPr="00A421D5">
        <w:t>Cette partie vous permet d’illustrer les compétences acquises lors de</w:t>
      </w:r>
      <w:r>
        <w:t>s enseignements à la faculté</w:t>
      </w:r>
      <w:r w:rsidRPr="00A421D5">
        <w:t>.</w:t>
      </w:r>
      <w:r>
        <w:t xml:space="preserve"> </w:t>
      </w:r>
      <w:r w:rsidRPr="00A421D5">
        <w:t xml:space="preserve">Chaque </w:t>
      </w:r>
      <w:r>
        <w:t xml:space="preserve">séminaire et chaque atelier </w:t>
      </w:r>
      <w:r w:rsidRPr="00A421D5">
        <w:t>doit y apparaître individuellement et comprendre au minimum :</w:t>
      </w:r>
    </w:p>
    <w:p w14:paraId="092A86A8" w14:textId="7B3FC95B" w:rsidR="00D25C36" w:rsidRPr="00705CD4" w:rsidRDefault="00D25C36" w:rsidP="00FF4762">
      <w:pPr>
        <w:pStyle w:val="Citation"/>
        <w:numPr>
          <w:ilvl w:val="0"/>
          <w:numId w:val="22"/>
        </w:numPr>
      </w:pPr>
      <w:proofErr w:type="gramStart"/>
      <w:r>
        <w:t>un</w:t>
      </w:r>
      <w:proofErr w:type="gramEnd"/>
      <w:r>
        <w:t xml:space="preserve"> court témoignage de ce que vous attendiez de l’enseignement,</w:t>
      </w:r>
    </w:p>
    <w:p w14:paraId="3ED27933" w14:textId="21667A93" w:rsidR="00D25C36" w:rsidRPr="00A421D5" w:rsidRDefault="00D25C36" w:rsidP="00FF4762">
      <w:pPr>
        <w:pStyle w:val="Citation"/>
        <w:numPr>
          <w:ilvl w:val="0"/>
          <w:numId w:val="22"/>
        </w:numPr>
      </w:pPr>
      <w:proofErr w:type="gramStart"/>
      <w:r>
        <w:t>une</w:t>
      </w:r>
      <w:proofErr w:type="gramEnd"/>
      <w:r>
        <w:t xml:space="preserve"> synthèse de ce que vous y avez appris, en le rapportant aux compétences principales mise</w:t>
      </w:r>
      <w:r w:rsidR="168D33AA">
        <w:t>s</w:t>
      </w:r>
      <w:r>
        <w:t xml:space="preserve"> en jeu en médecine générale</w:t>
      </w:r>
      <w:r w:rsidR="00BA2149">
        <w:t xml:space="preserve"> (le contenu des enseignements n’a pas à apparaître dans cette partie).</w:t>
      </w:r>
    </w:p>
    <w:p w14:paraId="1519EAA8" w14:textId="484C2A84" w:rsidR="00D25C36" w:rsidRDefault="00D25C36" w:rsidP="00FF4762">
      <w:pPr>
        <w:pStyle w:val="Citation"/>
        <w:numPr>
          <w:ilvl w:val="0"/>
          <w:numId w:val="22"/>
        </w:numPr>
      </w:pPr>
      <w:proofErr w:type="gramStart"/>
      <w:r>
        <w:t>une</w:t>
      </w:r>
      <w:proofErr w:type="gramEnd"/>
      <w:r>
        <w:t xml:space="preserve"> réflexion personnelle sur ce qui vous a manqué ou déçu, </w:t>
      </w:r>
      <w:r w:rsidRPr="00A421D5">
        <w:t>ou tout autre commentaire que vous jugez opportun.</w:t>
      </w:r>
    </w:p>
    <w:p w14:paraId="778D21ED" w14:textId="77777777" w:rsidR="00EF4824" w:rsidRPr="00305A4E" w:rsidRDefault="00EF4824" w:rsidP="00FF4762">
      <w:pPr>
        <w:pStyle w:val="WW-Contenudetableau"/>
        <w:ind w:left="567" w:hanging="283"/>
        <w:jc w:val="left"/>
        <w:rPr>
          <w:rFonts w:ascii="Arial" w:hAnsi="Arial" w:cs="Arial"/>
          <w:b w:val="0"/>
          <w:i/>
        </w:rPr>
      </w:pPr>
    </w:p>
    <w:p w14:paraId="6D9C0197" w14:textId="24DC6DCE" w:rsidR="003808B7" w:rsidRPr="00305A4E" w:rsidRDefault="003808B7" w:rsidP="00B97E27">
      <w:pPr>
        <w:spacing w:after="225"/>
        <w:ind w:firstLine="284"/>
        <w:rPr>
          <w:rFonts w:cs="Arial"/>
          <w:color w:val="000000"/>
          <w:sz w:val="24"/>
          <w:szCs w:val="21"/>
          <w:lang w:eastAsia="fr-FR"/>
        </w:rPr>
      </w:pPr>
      <w:r w:rsidRPr="00381A2B">
        <w:rPr>
          <w:rFonts w:cs="Arial"/>
        </w:rPr>
        <w:br w:type="page"/>
      </w:r>
    </w:p>
    <w:p w14:paraId="14F5E6C2" w14:textId="78198532" w:rsidR="003808B7" w:rsidRPr="003B5C0B" w:rsidRDefault="001D2CB4" w:rsidP="003B5C0B">
      <w:pPr>
        <w:pStyle w:val="Titre2"/>
      </w:pPr>
      <w:bookmarkStart w:id="21" w:name="_Toc136500656"/>
      <w:r w:rsidRPr="003B5C0B">
        <w:lastRenderedPageBreak/>
        <w:t>Tutorat</w:t>
      </w:r>
      <w:bookmarkEnd w:id="21"/>
    </w:p>
    <w:p w14:paraId="4C8F5C4C" w14:textId="77777777" w:rsidR="00705CD4" w:rsidRDefault="00705CD4" w:rsidP="00705CD4">
      <w:pPr>
        <w:spacing w:line="259" w:lineRule="auto"/>
        <w:jc w:val="left"/>
        <w:rPr>
          <w:rFonts w:cs="Arial"/>
        </w:rPr>
      </w:pPr>
    </w:p>
    <w:p w14:paraId="4C95EE14" w14:textId="07EC2A85" w:rsidR="00705CD4" w:rsidRDefault="00705CD4">
      <w:pPr>
        <w:pStyle w:val="Citation"/>
      </w:pPr>
      <w:r w:rsidRPr="00A421D5">
        <w:t>Cette partie vous permet d’illustrer les compétences acquises lors de</w:t>
      </w:r>
      <w:r>
        <w:t>s enseignements avec votre tuteur</w:t>
      </w:r>
      <w:r w:rsidRPr="00A421D5">
        <w:t>.</w:t>
      </w:r>
      <w:r>
        <w:t xml:space="preserve"> </w:t>
      </w:r>
      <w:r w:rsidRPr="00A421D5">
        <w:t xml:space="preserve">Chaque </w:t>
      </w:r>
      <w:r>
        <w:t xml:space="preserve">séance de G.E.A.P. ou de R.S.C.A. </w:t>
      </w:r>
      <w:r w:rsidRPr="00A421D5">
        <w:t xml:space="preserve">doit y apparaître individuellement </w:t>
      </w:r>
      <w:r>
        <w:t>sous forme d’une synthèse personnelle de la séance</w:t>
      </w:r>
      <w:r w:rsidR="00D57273">
        <w:t xml:space="preserve"> (les grilles de G.E.A.P. et les R.S.C.A. rédigés doivent être regroupés en annexe du portfolio).</w:t>
      </w:r>
    </w:p>
    <w:p w14:paraId="413CCE97" w14:textId="0E03C511" w:rsidR="00705CD4" w:rsidRDefault="00705CD4">
      <w:pPr>
        <w:pStyle w:val="Citation"/>
      </w:pPr>
      <w:r>
        <w:t>Il peut s’agir de ce que vous avez appris (en le rapportant aux compétences principales ainsi qu’aux familles de situations les plus fréquentes en médecine générale), de réflexions personnelles sur votre exercice médical ou sur les situations vécues par vous-même et par vos collègues de groupe.</w:t>
      </w:r>
    </w:p>
    <w:p w14:paraId="4BE9AFD2" w14:textId="77777777" w:rsidR="008B2006" w:rsidRPr="00705CD4" w:rsidRDefault="008B2006" w:rsidP="008B2006">
      <w:pPr>
        <w:pStyle w:val="Citation"/>
      </w:pPr>
      <w:r>
        <w:t>Cette partie doit également illustrer les rencontres avec votre tuteur, également sous forme de synthèse illustrant votre parcours d’enseignement.</w:t>
      </w:r>
    </w:p>
    <w:p w14:paraId="2D1AC021" w14:textId="77777777" w:rsidR="00705CD4" w:rsidRPr="00FF4762" w:rsidRDefault="00705CD4" w:rsidP="00FF4762"/>
    <w:p w14:paraId="3B292FEF" w14:textId="3620B0ED" w:rsidR="00705CD4" w:rsidRDefault="00705CD4" w:rsidP="00FF4762">
      <w:pPr>
        <w:pStyle w:val="Citation"/>
      </w:pPr>
    </w:p>
    <w:p w14:paraId="54CE3FD6" w14:textId="77777777" w:rsidR="00705CD4" w:rsidRPr="00305A4E" w:rsidRDefault="00705CD4" w:rsidP="00705CD4">
      <w:pPr>
        <w:pStyle w:val="WW-Contenudetableau"/>
        <w:ind w:left="567" w:hanging="283"/>
        <w:jc w:val="left"/>
        <w:rPr>
          <w:rFonts w:ascii="Arial" w:hAnsi="Arial" w:cs="Arial"/>
          <w:b w:val="0"/>
          <w:i/>
        </w:rPr>
      </w:pPr>
    </w:p>
    <w:p w14:paraId="3AC5AD1F" w14:textId="77777777" w:rsidR="00705CD4" w:rsidRDefault="00705CD4" w:rsidP="006630FD">
      <w:pPr>
        <w:spacing w:after="240" w:line="240" w:lineRule="auto"/>
        <w:ind w:firstLine="284"/>
        <w:rPr>
          <w:rFonts w:cs="Arial"/>
          <w:i/>
          <w:color w:val="000000"/>
          <w:sz w:val="24"/>
          <w:szCs w:val="21"/>
          <w:lang w:eastAsia="fr-FR"/>
        </w:rPr>
      </w:pPr>
    </w:p>
    <w:p w14:paraId="7E71F697" w14:textId="77777777" w:rsidR="00705CD4" w:rsidRDefault="00705CD4">
      <w:pPr>
        <w:spacing w:after="160" w:line="259" w:lineRule="auto"/>
        <w:jc w:val="left"/>
        <w:rPr>
          <w:rFonts w:cs="Arial"/>
          <w:i/>
          <w:color w:val="000000"/>
          <w:sz w:val="24"/>
          <w:szCs w:val="21"/>
          <w:lang w:eastAsia="fr-FR"/>
        </w:rPr>
      </w:pPr>
      <w:r>
        <w:rPr>
          <w:rFonts w:cs="Arial"/>
          <w:i/>
          <w:color w:val="000000"/>
          <w:sz w:val="24"/>
          <w:szCs w:val="21"/>
          <w:lang w:eastAsia="fr-FR"/>
        </w:rPr>
        <w:br w:type="page"/>
      </w:r>
    </w:p>
    <w:p w14:paraId="28DBABCA" w14:textId="3FE8114F" w:rsidR="00EB0ABD" w:rsidRDefault="00EB0ABD" w:rsidP="006630FD">
      <w:pPr>
        <w:spacing w:after="240" w:line="240" w:lineRule="auto"/>
        <w:ind w:firstLine="284"/>
        <w:rPr>
          <w:rFonts w:cs="Arial"/>
          <w:i/>
          <w:color w:val="000000"/>
          <w:sz w:val="24"/>
          <w:szCs w:val="21"/>
          <w:lang w:eastAsia="fr-FR"/>
        </w:rPr>
      </w:pPr>
    </w:p>
    <w:p w14:paraId="3545F712" w14:textId="16117D7D" w:rsidR="00EB0ABD" w:rsidRPr="00953363" w:rsidRDefault="00EB0ABD" w:rsidP="00953363">
      <w:pPr>
        <w:pStyle w:val="Titre2"/>
      </w:pPr>
      <w:bookmarkStart w:id="22" w:name="_Toc136500657"/>
      <w:r w:rsidRPr="00953363">
        <w:t>Autres formations</w:t>
      </w:r>
      <w:bookmarkEnd w:id="22"/>
    </w:p>
    <w:p w14:paraId="680D735A" w14:textId="77777777" w:rsidR="008B2006" w:rsidRDefault="008B2006" w:rsidP="00FF4762">
      <w:pPr>
        <w:pStyle w:val="Citation"/>
      </w:pPr>
    </w:p>
    <w:p w14:paraId="7BEA1515" w14:textId="159757FF" w:rsidR="009E03E6" w:rsidRDefault="00D115BB" w:rsidP="00FF4762">
      <w:pPr>
        <w:pStyle w:val="Citation"/>
      </w:pPr>
      <w:r>
        <w:t>Cette partie doit contenir la s</w:t>
      </w:r>
      <w:r w:rsidR="009E03E6">
        <w:t xml:space="preserve">ynthèse de votre test de lecture (sous le même modèle que les synthèses </w:t>
      </w:r>
      <w:r>
        <w:t>de vos</w:t>
      </w:r>
      <w:r w:rsidR="009E03E6">
        <w:t xml:space="preserve"> autres enseignements), </w:t>
      </w:r>
      <w:r>
        <w:t>mais également une trace d’apprentissage pour toutes les autres formations ou séances d’enseignements facultatifs au</w:t>
      </w:r>
      <w:r w:rsidR="63989ED1">
        <w:t>(x)</w:t>
      </w:r>
      <w:r>
        <w:t>quel</w:t>
      </w:r>
      <w:r w:rsidR="64F05354">
        <w:t>(le/s)</w:t>
      </w:r>
      <w:r>
        <w:t xml:space="preserve"> vous avez participé (congrès, </w:t>
      </w:r>
      <w:r w:rsidR="740E5DFF">
        <w:t>DPC</w:t>
      </w:r>
      <w:r>
        <w:t xml:space="preserve">, </w:t>
      </w:r>
      <w:r w:rsidR="16DD7536">
        <w:t>g</w:t>
      </w:r>
      <w:r>
        <w:t>roupe de Pairs®,</w:t>
      </w:r>
      <w:r w:rsidR="191458D2">
        <w:t xml:space="preserve"> EPU,</w:t>
      </w:r>
      <w:r>
        <w:t xml:space="preserve"> etc.).</w:t>
      </w:r>
    </w:p>
    <w:p w14:paraId="2DA55484" w14:textId="3AA826FE" w:rsidR="00D115BB" w:rsidRDefault="00D115BB" w:rsidP="00EB0ABD">
      <w:pPr>
        <w:rPr>
          <w:lang w:eastAsia="fr-FR"/>
        </w:rPr>
      </w:pPr>
    </w:p>
    <w:p w14:paraId="37DFEB38" w14:textId="77777777" w:rsidR="00EB0ABD" w:rsidRPr="006146D9" w:rsidRDefault="00EB0ABD" w:rsidP="00FF4762">
      <w:pPr>
        <w:rPr>
          <w:lang w:eastAsia="fr-FR"/>
        </w:rPr>
      </w:pPr>
    </w:p>
    <w:p w14:paraId="1A8F3FBA" w14:textId="23CE2BEB" w:rsidR="00EB0ABD" w:rsidRDefault="00EB0ABD">
      <w:pPr>
        <w:spacing w:line="259" w:lineRule="auto"/>
        <w:rPr>
          <w:rFonts w:cs="Arial"/>
          <w:i/>
          <w:color w:val="000000"/>
          <w:sz w:val="24"/>
          <w:szCs w:val="21"/>
          <w:lang w:eastAsia="fr-FR"/>
        </w:rPr>
      </w:pPr>
      <w:r>
        <w:rPr>
          <w:rFonts w:cs="Arial"/>
          <w:i/>
          <w:color w:val="000000"/>
          <w:sz w:val="24"/>
          <w:szCs w:val="21"/>
          <w:lang w:eastAsia="fr-FR"/>
        </w:rPr>
        <w:br w:type="page"/>
      </w:r>
    </w:p>
    <w:p w14:paraId="37779397" w14:textId="77777777" w:rsidR="00EB0ABD" w:rsidRDefault="00EB0ABD" w:rsidP="006630FD">
      <w:pPr>
        <w:spacing w:after="240" w:line="240" w:lineRule="auto"/>
        <w:ind w:firstLine="284"/>
        <w:rPr>
          <w:rFonts w:cs="Arial"/>
          <w:i/>
          <w:color w:val="000000"/>
          <w:sz w:val="24"/>
          <w:szCs w:val="21"/>
          <w:lang w:eastAsia="fr-FR"/>
        </w:rPr>
      </w:pPr>
    </w:p>
    <w:p w14:paraId="73613617" w14:textId="48342CFA" w:rsidR="00EB0ABD" w:rsidRPr="00953363" w:rsidRDefault="00EB0ABD" w:rsidP="00953363">
      <w:pPr>
        <w:pStyle w:val="Titre2"/>
      </w:pPr>
      <w:bookmarkStart w:id="23" w:name="_Toc136500658"/>
      <w:r w:rsidRPr="00953363">
        <w:t>Projet de thèse</w:t>
      </w:r>
      <w:bookmarkEnd w:id="23"/>
    </w:p>
    <w:p w14:paraId="5F67E0B7" w14:textId="77777777" w:rsidR="00AD0B88" w:rsidRDefault="00AD0B88" w:rsidP="00FF4762">
      <w:pPr>
        <w:pStyle w:val="Citation"/>
      </w:pPr>
    </w:p>
    <w:p w14:paraId="0636C725" w14:textId="3A59EAD1" w:rsidR="00D115BB" w:rsidRDefault="00AD0B88" w:rsidP="00FF4762">
      <w:pPr>
        <w:pStyle w:val="Citation"/>
      </w:pPr>
      <w:r>
        <w:t>Cette partie</w:t>
      </w:r>
      <w:r w:rsidR="73F6B3F5">
        <w:t xml:space="preserve"> ne</w:t>
      </w:r>
      <w:r>
        <w:t xml:space="preserve"> doit pas faire apparaître la fiche de thèse mais </w:t>
      </w:r>
      <w:r w:rsidR="56F3A0BC">
        <w:t>essentiellement</w:t>
      </w:r>
      <w:r>
        <w:t xml:space="preserve"> l’avancée pratique de</w:t>
      </w:r>
      <w:r w:rsidR="00D115BB">
        <w:t xml:space="preserve"> vo</w:t>
      </w:r>
      <w:r>
        <w:t>s travau</w:t>
      </w:r>
      <w:r w:rsidR="00D115BB">
        <w:t>x.</w:t>
      </w:r>
    </w:p>
    <w:p w14:paraId="738CB009" w14:textId="77777777" w:rsidR="00D115BB" w:rsidRDefault="00D115BB">
      <w:pPr>
        <w:pStyle w:val="Citation"/>
      </w:pPr>
    </w:p>
    <w:p w14:paraId="391DC30A" w14:textId="774A4C2B" w:rsidR="00EB0ABD" w:rsidRDefault="00EB0ABD" w:rsidP="00FF4762">
      <w:pPr>
        <w:pStyle w:val="Citation"/>
      </w:pPr>
      <w:r>
        <w:br w:type="page"/>
      </w:r>
    </w:p>
    <w:p w14:paraId="506F6ED3" w14:textId="0165CAB2" w:rsidR="00EB0ABD" w:rsidRPr="00953363" w:rsidRDefault="00EB0ABD" w:rsidP="00953363">
      <w:pPr>
        <w:pStyle w:val="Titre2"/>
      </w:pPr>
      <w:bookmarkStart w:id="24" w:name="_Toc136500659"/>
      <w:r w:rsidRPr="00953363">
        <w:lastRenderedPageBreak/>
        <w:t>Projet professionnel</w:t>
      </w:r>
      <w:bookmarkEnd w:id="24"/>
    </w:p>
    <w:p w14:paraId="13FA894C" w14:textId="0D71E05C" w:rsidR="00EB0ABD" w:rsidRDefault="00EB0ABD" w:rsidP="00EB0ABD"/>
    <w:p w14:paraId="624EFF58" w14:textId="5FEE077F" w:rsidR="00D115BB" w:rsidRPr="0077036C" w:rsidRDefault="00D115BB" w:rsidP="00FF4762">
      <w:pPr>
        <w:pStyle w:val="Citation"/>
        <w:rPr>
          <w:szCs w:val="24"/>
        </w:rPr>
      </w:pPr>
      <w:r>
        <w:t xml:space="preserve">Il s’agit d’une partie qui nous permettra de comprendre </w:t>
      </w:r>
      <w:r w:rsidR="00936071">
        <w:t xml:space="preserve">les différentes étapes de construction de </w:t>
      </w:r>
      <w:r>
        <w:t xml:space="preserve">votre projet professionnel à court terme (post-D.E.S.) ainsi que vos </w:t>
      </w:r>
      <w:r w:rsidRPr="0077036C">
        <w:rPr>
          <w:szCs w:val="24"/>
        </w:rPr>
        <w:t>aspiration</w:t>
      </w:r>
      <w:r w:rsidR="31BE4CD3" w:rsidRPr="0077036C">
        <w:rPr>
          <w:szCs w:val="24"/>
        </w:rPr>
        <w:t>s</w:t>
      </w:r>
      <w:r w:rsidRPr="0077036C">
        <w:rPr>
          <w:szCs w:val="24"/>
        </w:rPr>
        <w:t xml:space="preserve"> à moyen/long terme (orientation de carrière professionnelle)</w:t>
      </w:r>
      <w:r w:rsidR="00936071" w:rsidRPr="0077036C">
        <w:rPr>
          <w:szCs w:val="24"/>
        </w:rPr>
        <w:t>.</w:t>
      </w:r>
    </w:p>
    <w:p w14:paraId="1C095582" w14:textId="7A2379DC" w:rsidR="00194625" w:rsidRDefault="00E0306F" w:rsidP="00DC4764">
      <w:pPr>
        <w:ind w:firstLine="284"/>
        <w:rPr>
          <w:i/>
          <w:iCs/>
          <w:sz w:val="24"/>
          <w:szCs w:val="24"/>
          <w:lang w:eastAsia="fr-FR"/>
        </w:rPr>
      </w:pPr>
      <w:r w:rsidRPr="0077036C">
        <w:rPr>
          <w:i/>
          <w:iCs/>
          <w:sz w:val="24"/>
          <w:szCs w:val="24"/>
          <w:lang w:eastAsia="fr-FR"/>
        </w:rPr>
        <w:t xml:space="preserve">Ce chapitre gagne à être rédigé </w:t>
      </w:r>
      <w:r w:rsidR="007B4E9F" w:rsidRPr="0077036C">
        <w:rPr>
          <w:i/>
          <w:iCs/>
          <w:sz w:val="24"/>
          <w:szCs w:val="24"/>
          <w:lang w:eastAsia="fr-FR"/>
        </w:rPr>
        <w:t>tout au</w:t>
      </w:r>
      <w:r w:rsidRPr="0077036C">
        <w:rPr>
          <w:i/>
          <w:iCs/>
          <w:sz w:val="24"/>
          <w:szCs w:val="24"/>
          <w:lang w:eastAsia="fr-FR"/>
        </w:rPr>
        <w:t xml:space="preserve"> long de votre cursus afin d’identifier les </w:t>
      </w:r>
      <w:r w:rsidR="007B4E9F" w:rsidRPr="0077036C">
        <w:rPr>
          <w:i/>
          <w:iCs/>
          <w:sz w:val="24"/>
          <w:szCs w:val="24"/>
          <w:lang w:eastAsia="fr-FR"/>
        </w:rPr>
        <w:t>éléments décisionnels</w:t>
      </w:r>
      <w:r w:rsidR="00CA19E7" w:rsidRPr="0077036C">
        <w:rPr>
          <w:i/>
          <w:iCs/>
          <w:sz w:val="24"/>
          <w:szCs w:val="24"/>
          <w:lang w:eastAsia="fr-FR"/>
        </w:rPr>
        <w:t xml:space="preserve"> (découverte, évènements extérieurs, </w:t>
      </w:r>
      <w:r w:rsidR="0088167B" w:rsidRPr="0077036C">
        <w:rPr>
          <w:i/>
          <w:iCs/>
          <w:sz w:val="24"/>
          <w:szCs w:val="24"/>
          <w:lang w:eastAsia="fr-FR"/>
        </w:rPr>
        <w:t xml:space="preserve">réorientation, </w:t>
      </w:r>
      <w:r w:rsidR="00CA19E7" w:rsidRPr="0077036C">
        <w:rPr>
          <w:i/>
          <w:iCs/>
          <w:sz w:val="24"/>
          <w:szCs w:val="24"/>
          <w:lang w:eastAsia="fr-FR"/>
        </w:rPr>
        <w:t>opportunités…)</w:t>
      </w:r>
      <w:r w:rsidR="009310A9">
        <w:rPr>
          <w:i/>
          <w:iCs/>
          <w:sz w:val="24"/>
          <w:szCs w:val="24"/>
          <w:lang w:eastAsia="fr-FR"/>
        </w:rPr>
        <w:t xml:space="preserve"> ayant amené ce projet.</w:t>
      </w:r>
    </w:p>
    <w:p w14:paraId="72D13EA8" w14:textId="3715E410" w:rsidR="00C07ABC" w:rsidRDefault="009310A9" w:rsidP="0077036C">
      <w:pPr>
        <w:ind w:firstLine="284"/>
        <w:rPr>
          <w:i/>
          <w:iCs/>
          <w:sz w:val="24"/>
          <w:szCs w:val="24"/>
          <w:lang w:eastAsia="fr-FR"/>
        </w:rPr>
      </w:pPr>
      <w:r>
        <w:rPr>
          <w:i/>
          <w:iCs/>
          <w:sz w:val="24"/>
          <w:szCs w:val="24"/>
          <w:lang w:eastAsia="fr-FR"/>
        </w:rPr>
        <w:t>Certains points d’étape sont particulièrement importants</w:t>
      </w:r>
      <w:r w:rsidR="00C07ABC">
        <w:rPr>
          <w:i/>
          <w:iCs/>
          <w:sz w:val="24"/>
          <w:szCs w:val="24"/>
          <w:lang w:eastAsia="fr-FR"/>
        </w:rPr>
        <w:t> :</w:t>
      </w:r>
    </w:p>
    <w:p w14:paraId="64AF2394" w14:textId="7736F0FF" w:rsidR="00C07ABC" w:rsidRPr="00C07ABC" w:rsidRDefault="00C07ABC" w:rsidP="00C07ABC">
      <w:pPr>
        <w:pStyle w:val="Paragraphedeliste"/>
        <w:numPr>
          <w:ilvl w:val="0"/>
          <w:numId w:val="22"/>
        </w:numPr>
        <w:rPr>
          <w:iCs/>
          <w:szCs w:val="24"/>
        </w:rPr>
      </w:pPr>
      <w:proofErr w:type="gramStart"/>
      <w:r>
        <w:rPr>
          <w:i/>
          <w:iCs/>
          <w:sz w:val="24"/>
          <w:szCs w:val="24"/>
          <w:lang w:eastAsia="fr-FR"/>
        </w:rPr>
        <w:t>projet</w:t>
      </w:r>
      <w:proofErr w:type="gramEnd"/>
      <w:r w:rsidRPr="00C07ABC">
        <w:rPr>
          <w:i/>
          <w:iCs/>
          <w:sz w:val="24"/>
          <w:szCs w:val="24"/>
          <w:lang w:eastAsia="fr-FR"/>
        </w:rPr>
        <w:t xml:space="preserve"> initial au </w:t>
      </w:r>
      <w:r w:rsidR="009310A9" w:rsidRPr="00C07ABC">
        <w:rPr>
          <w:i/>
          <w:iCs/>
          <w:sz w:val="24"/>
          <w:szCs w:val="24"/>
          <w:lang w:eastAsia="fr-FR"/>
        </w:rPr>
        <w:t>début d’internat,</w:t>
      </w:r>
    </w:p>
    <w:p w14:paraId="6304CDC2" w14:textId="77777777" w:rsidR="00C07ABC" w:rsidRPr="00C07ABC" w:rsidRDefault="00C07ABC" w:rsidP="00C07ABC">
      <w:pPr>
        <w:pStyle w:val="Paragraphedeliste"/>
        <w:numPr>
          <w:ilvl w:val="0"/>
          <w:numId w:val="22"/>
        </w:numPr>
        <w:rPr>
          <w:iCs/>
          <w:szCs w:val="24"/>
        </w:rPr>
      </w:pPr>
      <w:proofErr w:type="gramStart"/>
      <w:r>
        <w:rPr>
          <w:i/>
          <w:iCs/>
          <w:sz w:val="24"/>
          <w:szCs w:val="24"/>
          <w:lang w:eastAsia="fr-FR"/>
        </w:rPr>
        <w:t>projet</w:t>
      </w:r>
      <w:proofErr w:type="gramEnd"/>
      <w:r>
        <w:rPr>
          <w:i/>
          <w:iCs/>
          <w:sz w:val="24"/>
          <w:szCs w:val="24"/>
          <w:lang w:eastAsia="fr-FR"/>
        </w:rPr>
        <w:t xml:space="preserve"> en </w:t>
      </w:r>
      <w:r w:rsidR="009310A9" w:rsidRPr="00C07ABC">
        <w:rPr>
          <w:i/>
          <w:iCs/>
          <w:sz w:val="24"/>
          <w:szCs w:val="24"/>
          <w:lang w:eastAsia="fr-FR"/>
        </w:rPr>
        <w:t>fin de phase socle</w:t>
      </w:r>
    </w:p>
    <w:p w14:paraId="0B3159A9" w14:textId="62E85B7A" w:rsidR="009310A9" w:rsidRPr="009F1448" w:rsidRDefault="00C07ABC" w:rsidP="00C07ABC">
      <w:pPr>
        <w:pStyle w:val="Paragraphedeliste"/>
        <w:numPr>
          <w:ilvl w:val="0"/>
          <w:numId w:val="22"/>
        </w:numPr>
        <w:rPr>
          <w:iCs/>
          <w:szCs w:val="24"/>
        </w:rPr>
      </w:pPr>
      <w:proofErr w:type="gramStart"/>
      <w:r>
        <w:rPr>
          <w:i/>
          <w:iCs/>
          <w:sz w:val="24"/>
          <w:szCs w:val="24"/>
          <w:lang w:eastAsia="fr-FR"/>
        </w:rPr>
        <w:t>projet</w:t>
      </w:r>
      <w:proofErr w:type="gramEnd"/>
      <w:r>
        <w:rPr>
          <w:i/>
          <w:iCs/>
          <w:sz w:val="24"/>
          <w:szCs w:val="24"/>
          <w:lang w:eastAsia="fr-FR"/>
        </w:rPr>
        <w:t xml:space="preserve"> en </w:t>
      </w:r>
      <w:r w:rsidR="009310A9" w:rsidRPr="00C07ABC">
        <w:rPr>
          <w:i/>
          <w:iCs/>
          <w:sz w:val="24"/>
          <w:szCs w:val="24"/>
          <w:lang w:eastAsia="fr-FR"/>
        </w:rPr>
        <w:t>fin de phase d’approfondissement</w:t>
      </w:r>
    </w:p>
    <w:p w14:paraId="070A38E1" w14:textId="331850D9" w:rsidR="009F1448" w:rsidRPr="00C07ABC" w:rsidRDefault="009F1448" w:rsidP="00C07ABC">
      <w:pPr>
        <w:pStyle w:val="Paragraphedeliste"/>
        <w:numPr>
          <w:ilvl w:val="0"/>
          <w:numId w:val="22"/>
        </w:numPr>
        <w:rPr>
          <w:iCs/>
          <w:szCs w:val="24"/>
        </w:rPr>
      </w:pPr>
      <w:proofErr w:type="gramStart"/>
      <w:r>
        <w:rPr>
          <w:i/>
          <w:iCs/>
          <w:sz w:val="24"/>
          <w:szCs w:val="24"/>
          <w:lang w:eastAsia="fr-FR"/>
        </w:rPr>
        <w:t>projet</w:t>
      </w:r>
      <w:proofErr w:type="gramEnd"/>
      <w:r>
        <w:rPr>
          <w:i/>
          <w:iCs/>
          <w:sz w:val="24"/>
          <w:szCs w:val="24"/>
          <w:lang w:eastAsia="fr-FR"/>
        </w:rPr>
        <w:t xml:space="preserve"> au jour de la passation du D.E.S.</w:t>
      </w:r>
    </w:p>
    <w:p w14:paraId="0DA9AFD7" w14:textId="0134EDED" w:rsidR="00BB679B" w:rsidRDefault="00BB679B" w:rsidP="00BB679B">
      <w:pPr>
        <w:rPr>
          <w:lang w:eastAsia="fr-FR"/>
        </w:rPr>
      </w:pPr>
    </w:p>
    <w:p w14:paraId="3A2524E0" w14:textId="3E0471F4" w:rsidR="00BB679B" w:rsidRDefault="00BB679B">
      <w:pPr>
        <w:spacing w:after="160" w:line="259" w:lineRule="auto"/>
        <w:jc w:val="left"/>
        <w:rPr>
          <w:lang w:eastAsia="fr-FR"/>
        </w:rPr>
      </w:pPr>
      <w:r>
        <w:rPr>
          <w:lang w:eastAsia="fr-FR"/>
        </w:rPr>
        <w:br w:type="page"/>
      </w:r>
    </w:p>
    <w:p w14:paraId="33DA4947" w14:textId="7FA329ED" w:rsidR="00BB679B" w:rsidRPr="00953363" w:rsidRDefault="00BB679B" w:rsidP="00953363">
      <w:pPr>
        <w:pStyle w:val="Titre2"/>
      </w:pPr>
      <w:bookmarkStart w:id="25" w:name="_Toc136500660"/>
      <w:r w:rsidRPr="00953363">
        <w:lastRenderedPageBreak/>
        <w:t>Synthèse</w:t>
      </w:r>
      <w:r w:rsidR="007C5ABA">
        <w:t>s</w:t>
      </w:r>
      <w:bookmarkEnd w:id="25"/>
    </w:p>
    <w:p w14:paraId="1376C5CE" w14:textId="77777777" w:rsidR="00E162A4" w:rsidRDefault="00E162A4" w:rsidP="00DC5170"/>
    <w:p w14:paraId="34DBACEC" w14:textId="423201AB" w:rsidR="008F7C76" w:rsidRPr="003F14D6" w:rsidRDefault="008F7C76" w:rsidP="003F14D6">
      <w:pPr>
        <w:pStyle w:val="Titre3"/>
      </w:pPr>
      <w:bookmarkStart w:id="26" w:name="_Toc118355590"/>
      <w:bookmarkStart w:id="27" w:name="_Toc128641412"/>
      <w:bookmarkStart w:id="28" w:name="_Toc136500661"/>
      <w:r w:rsidRPr="003F14D6">
        <w:t xml:space="preserve">Synthèse de </w:t>
      </w:r>
      <w:r w:rsidR="00C71127">
        <w:t>m</w:t>
      </w:r>
      <w:r w:rsidRPr="003F14D6">
        <w:t>a phase socle :</w:t>
      </w:r>
      <w:bookmarkEnd w:id="26"/>
      <w:bookmarkEnd w:id="27"/>
      <w:bookmarkEnd w:id="28"/>
    </w:p>
    <w:p w14:paraId="31D1F374" w14:textId="486702B0" w:rsidR="008F7C76" w:rsidRDefault="00B92153" w:rsidP="008F7C76">
      <w:pPr>
        <w:pStyle w:val="Paragraphedeliste"/>
        <w:numPr>
          <w:ilvl w:val="0"/>
          <w:numId w:val="22"/>
        </w:numPr>
        <w:rPr>
          <w:i/>
          <w:iCs/>
          <w:sz w:val="24"/>
          <w:szCs w:val="24"/>
        </w:rPr>
      </w:pPr>
      <w:r>
        <w:rPr>
          <w:i/>
          <w:iCs/>
          <w:sz w:val="24"/>
          <w:szCs w:val="24"/>
        </w:rPr>
        <w:t xml:space="preserve">Quels ont été mes </w:t>
      </w:r>
      <w:r w:rsidR="00195CB1">
        <w:rPr>
          <w:i/>
          <w:iCs/>
          <w:sz w:val="24"/>
          <w:szCs w:val="24"/>
        </w:rPr>
        <w:t>acquisitions</w:t>
      </w:r>
      <w:r>
        <w:rPr>
          <w:i/>
          <w:iCs/>
          <w:sz w:val="24"/>
          <w:szCs w:val="24"/>
        </w:rPr>
        <w:t xml:space="preserve"> </w:t>
      </w:r>
      <w:r w:rsidR="002D08E2">
        <w:rPr>
          <w:i/>
          <w:iCs/>
          <w:sz w:val="24"/>
          <w:szCs w:val="24"/>
        </w:rPr>
        <w:t>cette</w:t>
      </w:r>
      <w:r>
        <w:rPr>
          <w:i/>
          <w:iCs/>
          <w:sz w:val="24"/>
          <w:szCs w:val="24"/>
        </w:rPr>
        <w:t xml:space="preserve"> année ?</w:t>
      </w:r>
    </w:p>
    <w:p w14:paraId="167893E3" w14:textId="77777777" w:rsidR="00C929FD" w:rsidRPr="008F7C76" w:rsidRDefault="00C929FD" w:rsidP="00C929FD">
      <w:pPr>
        <w:pStyle w:val="Paragraphedeliste"/>
        <w:numPr>
          <w:ilvl w:val="0"/>
          <w:numId w:val="22"/>
        </w:numPr>
        <w:rPr>
          <w:i/>
          <w:iCs/>
          <w:sz w:val="24"/>
          <w:szCs w:val="24"/>
        </w:rPr>
      </w:pPr>
      <w:r>
        <w:rPr>
          <w:i/>
          <w:iCs/>
          <w:sz w:val="24"/>
          <w:szCs w:val="24"/>
        </w:rPr>
        <w:t>Quels sont mes objectifs de formation pour les années prochaines ?</w:t>
      </w:r>
    </w:p>
    <w:p w14:paraId="265DDF0B" w14:textId="197BCCFF" w:rsidR="008F7C76" w:rsidRPr="00DC5170" w:rsidRDefault="008F7C76" w:rsidP="00BB679B">
      <w:pPr>
        <w:rPr>
          <w:i/>
          <w:iCs/>
        </w:rPr>
      </w:pPr>
    </w:p>
    <w:p w14:paraId="2B45C83B" w14:textId="63FB3EA0" w:rsidR="00C71127" w:rsidRPr="003F14D6" w:rsidRDefault="00C71127" w:rsidP="00C71127">
      <w:pPr>
        <w:pStyle w:val="Titre3"/>
      </w:pPr>
      <w:bookmarkStart w:id="29" w:name="_Toc118355591"/>
      <w:bookmarkStart w:id="30" w:name="_Toc128641413"/>
      <w:bookmarkStart w:id="31" w:name="_Toc136500662"/>
      <w:r w:rsidRPr="003F14D6">
        <w:t xml:space="preserve">Synthèse de </w:t>
      </w:r>
      <w:r>
        <w:t>ma première année de phase d’approfondissement :</w:t>
      </w:r>
      <w:bookmarkEnd w:id="29"/>
      <w:bookmarkEnd w:id="30"/>
      <w:bookmarkEnd w:id="31"/>
    </w:p>
    <w:p w14:paraId="2F1F3815" w14:textId="305FF244" w:rsidR="00C71127" w:rsidRDefault="00C71127" w:rsidP="00C71127">
      <w:pPr>
        <w:pStyle w:val="Paragraphedeliste"/>
        <w:numPr>
          <w:ilvl w:val="0"/>
          <w:numId w:val="22"/>
        </w:numPr>
        <w:rPr>
          <w:i/>
          <w:iCs/>
          <w:sz w:val="24"/>
          <w:szCs w:val="24"/>
        </w:rPr>
      </w:pPr>
      <w:r>
        <w:rPr>
          <w:i/>
          <w:iCs/>
          <w:sz w:val="24"/>
          <w:szCs w:val="24"/>
        </w:rPr>
        <w:t xml:space="preserve">Quels ont été mes acquisitions </w:t>
      </w:r>
      <w:r w:rsidR="002D08E2">
        <w:rPr>
          <w:i/>
          <w:iCs/>
          <w:sz w:val="24"/>
          <w:szCs w:val="24"/>
        </w:rPr>
        <w:t>cette</w:t>
      </w:r>
      <w:r>
        <w:rPr>
          <w:i/>
          <w:iCs/>
          <w:sz w:val="24"/>
          <w:szCs w:val="24"/>
        </w:rPr>
        <w:t xml:space="preserve"> année ?</w:t>
      </w:r>
    </w:p>
    <w:p w14:paraId="0F2E2275" w14:textId="610894B0" w:rsidR="00BF0D27" w:rsidRPr="00BF0D27" w:rsidRDefault="00BF0D27" w:rsidP="00BF0D27">
      <w:pPr>
        <w:pStyle w:val="Paragraphedeliste"/>
        <w:numPr>
          <w:ilvl w:val="0"/>
          <w:numId w:val="22"/>
        </w:numPr>
        <w:rPr>
          <w:i/>
          <w:iCs/>
          <w:sz w:val="24"/>
          <w:szCs w:val="24"/>
        </w:rPr>
      </w:pPr>
      <w:r>
        <w:rPr>
          <w:i/>
          <w:iCs/>
          <w:sz w:val="24"/>
          <w:szCs w:val="24"/>
        </w:rPr>
        <w:t>Quels objectifs de formation n’ai-je pas pu achever durant l’année ?</w:t>
      </w:r>
    </w:p>
    <w:p w14:paraId="5BB73D64" w14:textId="7885825B" w:rsidR="00C71127" w:rsidRPr="008F7C76" w:rsidRDefault="00C71127" w:rsidP="00C71127">
      <w:pPr>
        <w:pStyle w:val="Paragraphedeliste"/>
        <w:numPr>
          <w:ilvl w:val="0"/>
          <w:numId w:val="22"/>
        </w:numPr>
        <w:rPr>
          <w:i/>
          <w:iCs/>
          <w:sz w:val="24"/>
          <w:szCs w:val="24"/>
        </w:rPr>
      </w:pPr>
      <w:r>
        <w:rPr>
          <w:i/>
          <w:iCs/>
          <w:sz w:val="24"/>
          <w:szCs w:val="24"/>
        </w:rPr>
        <w:t xml:space="preserve">Quels </w:t>
      </w:r>
      <w:r w:rsidR="00C929FD">
        <w:rPr>
          <w:i/>
          <w:iCs/>
          <w:sz w:val="24"/>
          <w:szCs w:val="24"/>
        </w:rPr>
        <w:t xml:space="preserve">sont mes </w:t>
      </w:r>
      <w:r>
        <w:rPr>
          <w:i/>
          <w:iCs/>
          <w:sz w:val="24"/>
          <w:szCs w:val="24"/>
        </w:rPr>
        <w:t>objectifs de formation pour les années prochaines ?</w:t>
      </w:r>
    </w:p>
    <w:p w14:paraId="3D7421E9" w14:textId="1FBB1546" w:rsidR="00C71127" w:rsidRPr="00DC5170" w:rsidRDefault="00C71127" w:rsidP="00BB679B">
      <w:pPr>
        <w:rPr>
          <w:i/>
          <w:iCs/>
        </w:rPr>
      </w:pPr>
    </w:p>
    <w:p w14:paraId="5DFCB8B1" w14:textId="29F9C9E0" w:rsidR="00D23AC1" w:rsidRPr="003F14D6" w:rsidRDefault="00D23AC1" w:rsidP="00D23AC1">
      <w:pPr>
        <w:pStyle w:val="Titre3"/>
      </w:pPr>
      <w:bookmarkStart w:id="32" w:name="_Toc118355592"/>
      <w:bookmarkStart w:id="33" w:name="_Toc128641414"/>
      <w:bookmarkStart w:id="34" w:name="_Toc136500663"/>
      <w:r w:rsidRPr="003F14D6">
        <w:t xml:space="preserve">Synthèse de </w:t>
      </w:r>
      <w:r>
        <w:t>ma seconde année de phase d’approfondissement :</w:t>
      </w:r>
      <w:bookmarkEnd w:id="32"/>
      <w:bookmarkEnd w:id="33"/>
      <w:bookmarkEnd w:id="34"/>
    </w:p>
    <w:p w14:paraId="2D8F3B42" w14:textId="4982A11D" w:rsidR="00C71127" w:rsidRDefault="00C71127" w:rsidP="00C71127">
      <w:pPr>
        <w:pStyle w:val="Paragraphedeliste"/>
        <w:numPr>
          <w:ilvl w:val="0"/>
          <w:numId w:val="22"/>
        </w:numPr>
        <w:rPr>
          <w:i/>
          <w:iCs/>
          <w:sz w:val="24"/>
          <w:szCs w:val="24"/>
        </w:rPr>
      </w:pPr>
      <w:r>
        <w:rPr>
          <w:i/>
          <w:iCs/>
          <w:sz w:val="24"/>
          <w:szCs w:val="24"/>
        </w:rPr>
        <w:t xml:space="preserve">Quels ont été mes acquisitions </w:t>
      </w:r>
      <w:r w:rsidR="00800896">
        <w:rPr>
          <w:i/>
          <w:iCs/>
          <w:sz w:val="24"/>
          <w:szCs w:val="24"/>
        </w:rPr>
        <w:t>cette</w:t>
      </w:r>
      <w:r>
        <w:rPr>
          <w:i/>
          <w:iCs/>
          <w:sz w:val="24"/>
          <w:szCs w:val="24"/>
        </w:rPr>
        <w:t xml:space="preserve"> année ?</w:t>
      </w:r>
    </w:p>
    <w:p w14:paraId="6AE11BA8" w14:textId="2ACE2C0E" w:rsidR="00C71127" w:rsidRDefault="00C71127" w:rsidP="00C71127">
      <w:pPr>
        <w:pStyle w:val="Paragraphedeliste"/>
        <w:numPr>
          <w:ilvl w:val="0"/>
          <w:numId w:val="22"/>
        </w:numPr>
        <w:rPr>
          <w:i/>
          <w:iCs/>
          <w:sz w:val="24"/>
          <w:szCs w:val="24"/>
        </w:rPr>
      </w:pPr>
      <w:r>
        <w:rPr>
          <w:i/>
          <w:iCs/>
          <w:sz w:val="24"/>
          <w:szCs w:val="24"/>
        </w:rPr>
        <w:t xml:space="preserve">Quels objectifs de formation </w:t>
      </w:r>
      <w:r w:rsidR="00D23AC1">
        <w:rPr>
          <w:i/>
          <w:iCs/>
          <w:sz w:val="24"/>
          <w:szCs w:val="24"/>
        </w:rPr>
        <w:t xml:space="preserve">n’ai-je pas pu achever durant </w:t>
      </w:r>
      <w:r w:rsidR="00BF0D27">
        <w:rPr>
          <w:i/>
          <w:iCs/>
          <w:sz w:val="24"/>
          <w:szCs w:val="24"/>
        </w:rPr>
        <w:t>l’année ?</w:t>
      </w:r>
    </w:p>
    <w:p w14:paraId="427CDE97" w14:textId="666D5FC6" w:rsidR="00C929FD" w:rsidRPr="00C929FD" w:rsidRDefault="00C929FD" w:rsidP="00C929FD">
      <w:pPr>
        <w:pStyle w:val="Paragraphedeliste"/>
        <w:numPr>
          <w:ilvl w:val="0"/>
          <w:numId w:val="22"/>
        </w:numPr>
        <w:rPr>
          <w:i/>
          <w:iCs/>
          <w:sz w:val="24"/>
          <w:szCs w:val="24"/>
        </w:rPr>
      </w:pPr>
      <w:r>
        <w:rPr>
          <w:i/>
          <w:iCs/>
          <w:sz w:val="24"/>
          <w:szCs w:val="24"/>
        </w:rPr>
        <w:t>Quels sont mes objectifs de formation pour les années prochaines ?</w:t>
      </w:r>
    </w:p>
    <w:p w14:paraId="672BE024" w14:textId="77777777" w:rsidR="00C71127" w:rsidRPr="00DC5170" w:rsidRDefault="00C71127" w:rsidP="00BB679B">
      <w:pPr>
        <w:rPr>
          <w:i/>
          <w:iCs/>
        </w:rPr>
      </w:pPr>
    </w:p>
    <w:p w14:paraId="77FF12F7" w14:textId="07B1C33A" w:rsidR="00CB3220" w:rsidRPr="00C52D92" w:rsidRDefault="008F7C76" w:rsidP="003F14D6">
      <w:pPr>
        <w:pStyle w:val="Titre3"/>
      </w:pPr>
      <w:bookmarkStart w:id="35" w:name="_Toc118355593"/>
      <w:bookmarkStart w:id="36" w:name="_Toc128641415"/>
      <w:bookmarkStart w:id="37" w:name="_Toc136500664"/>
      <w:r>
        <w:t xml:space="preserve">Synthèse </w:t>
      </w:r>
      <w:r w:rsidR="009F1448">
        <w:t>en fin de phase d’approfondissement</w:t>
      </w:r>
      <w:r>
        <w:t> :</w:t>
      </w:r>
      <w:bookmarkEnd w:id="35"/>
      <w:bookmarkEnd w:id="36"/>
      <w:bookmarkEnd w:id="37"/>
    </w:p>
    <w:p w14:paraId="0DD43CC2" w14:textId="3B0DABC8" w:rsidR="009F1448" w:rsidRDefault="009F1448" w:rsidP="009F1448">
      <w:pPr>
        <w:pStyle w:val="Paragraphedeliste"/>
        <w:numPr>
          <w:ilvl w:val="0"/>
          <w:numId w:val="22"/>
        </w:numPr>
        <w:rPr>
          <w:i/>
          <w:iCs/>
          <w:sz w:val="24"/>
          <w:szCs w:val="24"/>
        </w:rPr>
      </w:pPr>
      <w:r>
        <w:rPr>
          <w:i/>
          <w:iCs/>
          <w:sz w:val="24"/>
          <w:szCs w:val="24"/>
        </w:rPr>
        <w:t>Quels ont été mes acquisitions cette année ?</w:t>
      </w:r>
    </w:p>
    <w:p w14:paraId="44CA8E60" w14:textId="6C28C204" w:rsidR="009F1448" w:rsidRPr="009F1448" w:rsidRDefault="009F1448" w:rsidP="009F1448">
      <w:pPr>
        <w:pStyle w:val="Paragraphedeliste"/>
        <w:numPr>
          <w:ilvl w:val="0"/>
          <w:numId w:val="22"/>
        </w:numPr>
        <w:rPr>
          <w:i/>
          <w:iCs/>
          <w:sz w:val="24"/>
          <w:szCs w:val="24"/>
        </w:rPr>
      </w:pPr>
      <w:r>
        <w:rPr>
          <w:i/>
          <w:iCs/>
          <w:sz w:val="24"/>
          <w:szCs w:val="24"/>
        </w:rPr>
        <w:t>Quels objectifs de formation n’ai-je pas pu achever durant ces trois années ?</w:t>
      </w:r>
    </w:p>
    <w:p w14:paraId="0D001BCE" w14:textId="77777777" w:rsidR="00C929FD" w:rsidRPr="008F7C76" w:rsidRDefault="00C929FD" w:rsidP="00C929FD">
      <w:pPr>
        <w:pStyle w:val="Paragraphedeliste"/>
        <w:numPr>
          <w:ilvl w:val="0"/>
          <w:numId w:val="22"/>
        </w:numPr>
        <w:rPr>
          <w:i/>
          <w:iCs/>
          <w:sz w:val="24"/>
          <w:szCs w:val="24"/>
        </w:rPr>
      </w:pPr>
      <w:r>
        <w:rPr>
          <w:i/>
          <w:iCs/>
          <w:sz w:val="24"/>
          <w:szCs w:val="24"/>
        </w:rPr>
        <w:t>Quels sont mes objectifs de formation pour les années prochaines ?</w:t>
      </w:r>
    </w:p>
    <w:p w14:paraId="484C2129" w14:textId="53A84A63" w:rsidR="009F1448" w:rsidRDefault="009F1448" w:rsidP="009F1448">
      <w:pPr>
        <w:rPr>
          <w:i/>
          <w:iCs/>
          <w:sz w:val="28"/>
          <w:szCs w:val="26"/>
        </w:rPr>
      </w:pPr>
    </w:p>
    <w:p w14:paraId="33462587" w14:textId="682164E2" w:rsidR="009F1448" w:rsidRPr="00C52D92" w:rsidRDefault="009F1448" w:rsidP="009F1448">
      <w:pPr>
        <w:pStyle w:val="Titre3"/>
      </w:pPr>
      <w:bookmarkStart w:id="38" w:name="_Toc128641416"/>
      <w:bookmarkStart w:id="39" w:name="_Toc136500665"/>
      <w:r>
        <w:t>Synthèse en fin de chaque année supplémentaire :</w:t>
      </w:r>
      <w:bookmarkEnd w:id="38"/>
      <w:bookmarkEnd w:id="39"/>
    </w:p>
    <w:p w14:paraId="4A64CBC4" w14:textId="77777777" w:rsidR="00C929FD" w:rsidRDefault="00C929FD" w:rsidP="009F1448">
      <w:pPr>
        <w:pStyle w:val="Paragraphedeliste"/>
        <w:numPr>
          <w:ilvl w:val="0"/>
          <w:numId w:val="22"/>
        </w:numPr>
        <w:rPr>
          <w:i/>
          <w:iCs/>
          <w:sz w:val="24"/>
          <w:szCs w:val="24"/>
        </w:rPr>
      </w:pPr>
      <w:r>
        <w:rPr>
          <w:i/>
          <w:iCs/>
          <w:sz w:val="24"/>
          <w:szCs w:val="24"/>
        </w:rPr>
        <w:t>Quel était l’objectif de cette année surnuméraire ?</w:t>
      </w:r>
    </w:p>
    <w:p w14:paraId="251A7866" w14:textId="27BE4B8B" w:rsidR="009F1448" w:rsidRDefault="009F1448" w:rsidP="009F1448">
      <w:pPr>
        <w:pStyle w:val="Paragraphedeliste"/>
        <w:numPr>
          <w:ilvl w:val="0"/>
          <w:numId w:val="22"/>
        </w:numPr>
        <w:rPr>
          <w:i/>
          <w:iCs/>
          <w:sz w:val="24"/>
          <w:szCs w:val="24"/>
        </w:rPr>
      </w:pPr>
      <w:r>
        <w:rPr>
          <w:i/>
          <w:iCs/>
          <w:sz w:val="24"/>
          <w:szCs w:val="24"/>
        </w:rPr>
        <w:t>Quels ont été mes acquisitions cette année ?</w:t>
      </w:r>
    </w:p>
    <w:p w14:paraId="58375E63" w14:textId="77777777" w:rsidR="00C929FD" w:rsidRPr="008F7C76" w:rsidRDefault="00C929FD" w:rsidP="00C929FD">
      <w:pPr>
        <w:pStyle w:val="Paragraphedeliste"/>
        <w:numPr>
          <w:ilvl w:val="0"/>
          <w:numId w:val="22"/>
        </w:numPr>
        <w:rPr>
          <w:i/>
          <w:iCs/>
          <w:sz w:val="24"/>
          <w:szCs w:val="24"/>
        </w:rPr>
      </w:pPr>
      <w:r>
        <w:rPr>
          <w:i/>
          <w:iCs/>
          <w:sz w:val="24"/>
          <w:szCs w:val="24"/>
        </w:rPr>
        <w:t>Quels sont mes objectifs de formation pour les années prochaines ?</w:t>
      </w:r>
    </w:p>
    <w:p w14:paraId="7A3A8D28" w14:textId="77777777" w:rsidR="009F1448" w:rsidRPr="009F1448" w:rsidRDefault="009F1448" w:rsidP="009F1448">
      <w:pPr>
        <w:rPr>
          <w:i/>
          <w:iCs/>
          <w:sz w:val="28"/>
          <w:szCs w:val="26"/>
        </w:rPr>
      </w:pPr>
    </w:p>
    <w:p w14:paraId="7D7C324A" w14:textId="77777777" w:rsidR="009F1448" w:rsidRPr="00C52D92" w:rsidRDefault="009F1448" w:rsidP="009F1448">
      <w:pPr>
        <w:pStyle w:val="Titre3"/>
      </w:pPr>
      <w:bookmarkStart w:id="40" w:name="_Toc128641417"/>
      <w:bookmarkStart w:id="41" w:name="_Toc136500666"/>
      <w:r>
        <w:t>Synthèse finale du portfolio :</w:t>
      </w:r>
      <w:bookmarkEnd w:id="40"/>
      <w:bookmarkEnd w:id="41"/>
    </w:p>
    <w:p w14:paraId="20A24476" w14:textId="77777777" w:rsidR="009F1448" w:rsidRPr="00FB0B12" w:rsidRDefault="009F1448" w:rsidP="009F1448">
      <w:pPr>
        <w:pStyle w:val="Paragraphedeliste"/>
        <w:numPr>
          <w:ilvl w:val="0"/>
          <w:numId w:val="22"/>
        </w:numPr>
        <w:rPr>
          <w:i/>
          <w:iCs/>
          <w:sz w:val="28"/>
          <w:szCs w:val="26"/>
        </w:rPr>
      </w:pPr>
      <w:r w:rsidRPr="00FB0B12">
        <w:rPr>
          <w:i/>
          <w:iCs/>
          <w:sz w:val="24"/>
          <w:szCs w:val="26"/>
        </w:rPr>
        <w:t>Quelles étapes ou quels éléments de ma formation m’apparaissent décisifs à la lecture de ce portfolio ?</w:t>
      </w:r>
    </w:p>
    <w:p w14:paraId="0C2914D9" w14:textId="77777777" w:rsidR="009F1448" w:rsidRPr="00FB0B12" w:rsidRDefault="009F1448" w:rsidP="009F1448">
      <w:pPr>
        <w:pStyle w:val="Paragraphedeliste"/>
        <w:numPr>
          <w:ilvl w:val="0"/>
          <w:numId w:val="22"/>
        </w:numPr>
        <w:rPr>
          <w:i/>
          <w:iCs/>
          <w:sz w:val="28"/>
          <w:szCs w:val="26"/>
        </w:rPr>
      </w:pPr>
      <w:r w:rsidRPr="00FB0B12">
        <w:rPr>
          <w:i/>
          <w:iCs/>
          <w:sz w:val="24"/>
          <w:szCs w:val="26"/>
        </w:rPr>
        <w:t>Quelle évaluation donnerais-je à ma formation en médecine générale ?</w:t>
      </w:r>
    </w:p>
    <w:p w14:paraId="7DBDCA27" w14:textId="77777777" w:rsidR="009F1448" w:rsidRPr="00FB0B12" w:rsidRDefault="009F1448" w:rsidP="009F1448">
      <w:pPr>
        <w:pStyle w:val="Paragraphedeliste"/>
        <w:numPr>
          <w:ilvl w:val="0"/>
          <w:numId w:val="22"/>
        </w:numPr>
        <w:rPr>
          <w:i/>
          <w:iCs/>
          <w:sz w:val="28"/>
          <w:szCs w:val="26"/>
        </w:rPr>
      </w:pPr>
      <w:r w:rsidRPr="00FB0B12">
        <w:rPr>
          <w:i/>
          <w:iCs/>
          <w:sz w:val="24"/>
          <w:szCs w:val="26"/>
        </w:rPr>
        <w:t>Qu</w:t>
      </w:r>
      <w:r>
        <w:rPr>
          <w:i/>
          <w:iCs/>
          <w:sz w:val="24"/>
          <w:szCs w:val="26"/>
        </w:rPr>
        <w:t xml:space="preserve">e m’a </w:t>
      </w:r>
      <w:r w:rsidRPr="00FB0B12">
        <w:rPr>
          <w:i/>
          <w:iCs/>
          <w:sz w:val="24"/>
          <w:szCs w:val="26"/>
        </w:rPr>
        <w:t>apporté l’écriture de ce portfolio dans ma formation professionnelle ?</w:t>
      </w:r>
    </w:p>
    <w:p w14:paraId="753922BD" w14:textId="77777777" w:rsidR="009F1448" w:rsidRPr="009F1448" w:rsidRDefault="009F1448" w:rsidP="009F1448">
      <w:pPr>
        <w:rPr>
          <w:i/>
          <w:iCs/>
          <w:sz w:val="28"/>
          <w:szCs w:val="26"/>
        </w:rPr>
      </w:pPr>
    </w:p>
    <w:p w14:paraId="4FAF7AC6" w14:textId="77777777" w:rsidR="00401144" w:rsidRDefault="00401144">
      <w:pPr>
        <w:spacing w:after="160" w:line="259" w:lineRule="auto"/>
        <w:jc w:val="left"/>
        <w:rPr>
          <w:rFonts w:cs="Arial"/>
          <w:i/>
          <w:color w:val="000000"/>
          <w:sz w:val="24"/>
          <w:szCs w:val="21"/>
          <w:lang w:eastAsia="fr-FR"/>
        </w:rPr>
      </w:pPr>
      <w:r>
        <w:rPr>
          <w:rFonts w:cs="Arial"/>
          <w:i/>
          <w:color w:val="000000"/>
          <w:sz w:val="24"/>
          <w:szCs w:val="21"/>
          <w:lang w:eastAsia="fr-FR"/>
        </w:rPr>
        <w:br w:type="page"/>
      </w:r>
    </w:p>
    <w:p w14:paraId="0487C58F" w14:textId="26BCFBE4" w:rsidR="008B2006" w:rsidRPr="00B4476C" w:rsidRDefault="008B2006" w:rsidP="00B4476C">
      <w:pPr>
        <w:pStyle w:val="Titre1"/>
      </w:pPr>
      <w:bookmarkStart w:id="42" w:name="_Toc136500667"/>
      <w:r w:rsidRPr="00B4476C">
        <w:lastRenderedPageBreak/>
        <w:t>ANNEXES du PORTFOLIO</w:t>
      </w:r>
      <w:bookmarkEnd w:id="42"/>
    </w:p>
    <w:p w14:paraId="461DE931" w14:textId="3B18323E" w:rsidR="00EB0ABD" w:rsidRDefault="00EB0ABD" w:rsidP="006630FD">
      <w:pPr>
        <w:spacing w:after="240" w:line="240" w:lineRule="auto"/>
        <w:ind w:firstLine="284"/>
        <w:rPr>
          <w:rFonts w:cs="Arial"/>
          <w:i/>
          <w:color w:val="000000"/>
          <w:sz w:val="24"/>
          <w:szCs w:val="21"/>
          <w:lang w:eastAsia="fr-FR"/>
        </w:rPr>
      </w:pPr>
    </w:p>
    <w:p w14:paraId="0E4D4C1A" w14:textId="77777777" w:rsidR="00A24B44" w:rsidRDefault="00A24B44" w:rsidP="00FF4762">
      <w:pPr>
        <w:pStyle w:val="Citation"/>
      </w:pPr>
    </w:p>
    <w:p w14:paraId="414173ED" w14:textId="3BE535EE" w:rsidR="00AC3B6E" w:rsidRPr="0077036C" w:rsidRDefault="008B2006" w:rsidP="00311940">
      <w:pPr>
        <w:pStyle w:val="Citation"/>
        <w:spacing w:line="276" w:lineRule="auto"/>
        <w:ind w:firstLine="142"/>
        <w:rPr>
          <w:b/>
          <w:bCs/>
          <w:szCs w:val="24"/>
        </w:rPr>
      </w:pPr>
      <w:r w:rsidRPr="0077036C">
        <w:rPr>
          <w:b/>
          <w:bCs/>
          <w:szCs w:val="24"/>
        </w:rPr>
        <w:t xml:space="preserve">Cette partie doit </w:t>
      </w:r>
      <w:r w:rsidR="004A7414" w:rsidRPr="0077036C">
        <w:rPr>
          <w:b/>
          <w:bCs/>
          <w:szCs w:val="24"/>
        </w:rPr>
        <w:t>rassembler</w:t>
      </w:r>
      <w:r w:rsidR="00AC3B6E" w:rsidRPr="0077036C">
        <w:rPr>
          <w:b/>
          <w:bCs/>
          <w:szCs w:val="24"/>
        </w:rPr>
        <w:t> :</w:t>
      </w:r>
    </w:p>
    <w:p w14:paraId="0979F581" w14:textId="44694356" w:rsidR="004A7414" w:rsidRPr="004A7414" w:rsidRDefault="001B0BED" w:rsidP="00D6622E">
      <w:pPr>
        <w:pStyle w:val="Paragraphedeliste"/>
        <w:numPr>
          <w:ilvl w:val="0"/>
          <w:numId w:val="32"/>
        </w:numPr>
        <w:spacing w:line="276" w:lineRule="auto"/>
        <w:ind w:left="924" w:hanging="357"/>
        <w:rPr>
          <w:i/>
          <w:sz w:val="24"/>
          <w:szCs w:val="24"/>
          <w:lang w:eastAsia="fr-FR"/>
        </w:rPr>
      </w:pPr>
      <w:proofErr w:type="gramStart"/>
      <w:r>
        <w:rPr>
          <w:i/>
          <w:sz w:val="24"/>
          <w:szCs w:val="24"/>
          <w:lang w:eastAsia="fr-FR"/>
        </w:rPr>
        <w:t>vos</w:t>
      </w:r>
      <w:proofErr w:type="gramEnd"/>
      <w:r w:rsidR="004A7414" w:rsidRPr="004A7414">
        <w:rPr>
          <w:i/>
          <w:sz w:val="24"/>
          <w:szCs w:val="24"/>
          <w:lang w:eastAsia="fr-FR"/>
        </w:rPr>
        <w:t xml:space="preserve"> 12 fiches de G.</w:t>
      </w:r>
      <w:r w:rsidR="004A7414" w:rsidRPr="0077036C">
        <w:rPr>
          <w:i/>
          <w:sz w:val="24"/>
          <w:szCs w:val="24"/>
        </w:rPr>
        <w:t xml:space="preserve">E.A.P. </w:t>
      </w:r>
      <w:r>
        <w:rPr>
          <w:i/>
          <w:sz w:val="24"/>
          <w:szCs w:val="24"/>
        </w:rPr>
        <w:t>préparées en amont des</w:t>
      </w:r>
      <w:r w:rsidR="004A7414" w:rsidRPr="0077036C">
        <w:rPr>
          <w:i/>
          <w:sz w:val="24"/>
          <w:szCs w:val="24"/>
        </w:rPr>
        <w:t xml:space="preserve"> séances de tutorat</w:t>
      </w:r>
      <w:r w:rsidR="004A7414" w:rsidRPr="004A7414">
        <w:rPr>
          <w:i/>
          <w:sz w:val="24"/>
          <w:szCs w:val="24"/>
          <w:lang w:eastAsia="fr-FR"/>
        </w:rPr>
        <w:t>,</w:t>
      </w:r>
    </w:p>
    <w:p w14:paraId="07744FB8" w14:textId="59BE3C67" w:rsidR="004A7414" w:rsidRPr="004A7414" w:rsidRDefault="001B0BED" w:rsidP="00D6622E">
      <w:pPr>
        <w:pStyle w:val="Paragraphedeliste"/>
        <w:numPr>
          <w:ilvl w:val="0"/>
          <w:numId w:val="32"/>
        </w:numPr>
        <w:spacing w:line="276" w:lineRule="auto"/>
        <w:ind w:left="924" w:hanging="357"/>
        <w:rPr>
          <w:i/>
          <w:sz w:val="24"/>
          <w:szCs w:val="24"/>
          <w:lang w:eastAsia="fr-FR"/>
        </w:rPr>
      </w:pPr>
      <w:proofErr w:type="gramStart"/>
      <w:r>
        <w:rPr>
          <w:i/>
          <w:sz w:val="24"/>
          <w:szCs w:val="24"/>
          <w:lang w:eastAsia="fr-FR"/>
        </w:rPr>
        <w:t>vos</w:t>
      </w:r>
      <w:proofErr w:type="gramEnd"/>
      <w:r w:rsidR="004A7414" w:rsidRPr="004A7414">
        <w:rPr>
          <w:i/>
          <w:sz w:val="24"/>
          <w:szCs w:val="24"/>
          <w:lang w:eastAsia="fr-FR"/>
        </w:rPr>
        <w:t xml:space="preserve"> 5 </w:t>
      </w:r>
      <w:r w:rsidR="004A7414" w:rsidRPr="0077036C">
        <w:rPr>
          <w:i/>
          <w:sz w:val="24"/>
          <w:szCs w:val="24"/>
        </w:rPr>
        <w:t>R.S.C.A. réalisés durant le cursus (</w:t>
      </w:r>
      <w:r w:rsidR="00A86C17">
        <w:rPr>
          <w:i/>
          <w:sz w:val="24"/>
          <w:szCs w:val="24"/>
        </w:rPr>
        <w:t xml:space="preserve">en plus du R.S.CA. </w:t>
      </w:r>
      <w:proofErr w:type="gramStart"/>
      <w:r w:rsidR="00A86C17">
        <w:rPr>
          <w:i/>
          <w:sz w:val="24"/>
          <w:szCs w:val="24"/>
        </w:rPr>
        <w:t>présent</w:t>
      </w:r>
      <w:r>
        <w:rPr>
          <w:i/>
          <w:sz w:val="24"/>
          <w:szCs w:val="24"/>
        </w:rPr>
        <w:t>é</w:t>
      </w:r>
      <w:proofErr w:type="gramEnd"/>
      <w:r w:rsidR="00A86C17">
        <w:rPr>
          <w:i/>
          <w:sz w:val="24"/>
          <w:szCs w:val="24"/>
        </w:rPr>
        <w:t xml:space="preserve"> en première partie de ce mémoire),</w:t>
      </w:r>
    </w:p>
    <w:p w14:paraId="06958445" w14:textId="0B1F54FD" w:rsidR="00AC3B6E" w:rsidRDefault="001B0BED" w:rsidP="00D6622E">
      <w:pPr>
        <w:pStyle w:val="Paragraphedeliste"/>
        <w:numPr>
          <w:ilvl w:val="0"/>
          <w:numId w:val="32"/>
        </w:numPr>
        <w:spacing w:line="276" w:lineRule="auto"/>
        <w:ind w:left="924" w:hanging="357"/>
        <w:rPr>
          <w:i/>
          <w:sz w:val="24"/>
          <w:szCs w:val="24"/>
          <w:lang w:eastAsia="fr-FR"/>
        </w:rPr>
      </w:pPr>
      <w:proofErr w:type="gramStart"/>
      <w:r>
        <w:rPr>
          <w:i/>
          <w:sz w:val="24"/>
          <w:szCs w:val="24"/>
          <w:lang w:eastAsia="fr-FR"/>
        </w:rPr>
        <w:t>votre</w:t>
      </w:r>
      <w:proofErr w:type="gramEnd"/>
      <w:r w:rsidR="00AC3B6E" w:rsidRPr="0077036C">
        <w:rPr>
          <w:i/>
          <w:sz w:val="24"/>
          <w:szCs w:val="24"/>
          <w:lang w:eastAsia="fr-FR"/>
        </w:rPr>
        <w:t xml:space="preserve"> fiche de thèse</w:t>
      </w:r>
      <w:r w:rsidR="00A86C17">
        <w:rPr>
          <w:i/>
          <w:sz w:val="24"/>
          <w:szCs w:val="24"/>
          <w:lang w:eastAsia="fr-FR"/>
        </w:rPr>
        <w:t>,</w:t>
      </w:r>
    </w:p>
    <w:p w14:paraId="130A4FD9" w14:textId="32F6BDD1" w:rsidR="00A86C17" w:rsidRDefault="00A86C17" w:rsidP="00D6622E">
      <w:pPr>
        <w:pStyle w:val="Paragraphedeliste"/>
        <w:numPr>
          <w:ilvl w:val="0"/>
          <w:numId w:val="32"/>
        </w:numPr>
        <w:spacing w:line="276" w:lineRule="auto"/>
        <w:ind w:left="924" w:hanging="357"/>
        <w:rPr>
          <w:i/>
          <w:sz w:val="24"/>
          <w:szCs w:val="24"/>
          <w:lang w:eastAsia="fr-FR"/>
        </w:rPr>
      </w:pPr>
      <w:proofErr w:type="gramStart"/>
      <w:r>
        <w:rPr>
          <w:i/>
          <w:sz w:val="24"/>
          <w:szCs w:val="24"/>
          <w:lang w:eastAsia="fr-FR"/>
        </w:rPr>
        <w:t>ainsi</w:t>
      </w:r>
      <w:proofErr w:type="gramEnd"/>
      <w:r>
        <w:rPr>
          <w:i/>
          <w:sz w:val="24"/>
          <w:szCs w:val="24"/>
          <w:lang w:eastAsia="fr-FR"/>
        </w:rPr>
        <w:t xml:space="preserve"> que toutes </w:t>
      </w:r>
      <w:r w:rsidR="001B0BED">
        <w:rPr>
          <w:i/>
          <w:sz w:val="24"/>
          <w:szCs w:val="24"/>
          <w:lang w:eastAsia="fr-FR"/>
        </w:rPr>
        <w:t>vos</w:t>
      </w:r>
      <w:r>
        <w:rPr>
          <w:i/>
          <w:sz w:val="24"/>
          <w:szCs w:val="24"/>
          <w:lang w:eastAsia="fr-FR"/>
        </w:rPr>
        <w:t xml:space="preserve"> fiches d’évaluation des stages effectués durant le 3</w:t>
      </w:r>
      <w:r w:rsidRPr="00A86C17">
        <w:rPr>
          <w:i/>
          <w:sz w:val="24"/>
          <w:szCs w:val="24"/>
          <w:vertAlign w:val="superscript"/>
          <w:lang w:eastAsia="fr-FR"/>
        </w:rPr>
        <w:t>e</w:t>
      </w:r>
      <w:r>
        <w:rPr>
          <w:i/>
          <w:sz w:val="24"/>
          <w:szCs w:val="24"/>
          <w:lang w:eastAsia="fr-FR"/>
        </w:rPr>
        <w:t xml:space="preserve"> cycle.</w:t>
      </w:r>
    </w:p>
    <w:p w14:paraId="6E985AAC" w14:textId="19644A1A" w:rsidR="00311940" w:rsidRDefault="00311940" w:rsidP="00311940">
      <w:pPr>
        <w:spacing w:line="276" w:lineRule="auto"/>
        <w:rPr>
          <w:i/>
          <w:sz w:val="24"/>
          <w:szCs w:val="24"/>
          <w:lang w:eastAsia="fr-FR"/>
        </w:rPr>
      </w:pPr>
    </w:p>
    <w:p w14:paraId="377B92D3" w14:textId="1E5CEF8C" w:rsidR="00311940" w:rsidRPr="00311940" w:rsidRDefault="00311940" w:rsidP="00311940">
      <w:pPr>
        <w:spacing w:line="276" w:lineRule="auto"/>
        <w:ind w:firstLine="142"/>
        <w:rPr>
          <w:b/>
          <w:bCs/>
          <w:i/>
          <w:sz w:val="24"/>
          <w:szCs w:val="24"/>
          <w:lang w:eastAsia="fr-FR"/>
        </w:rPr>
      </w:pPr>
      <w:r w:rsidRPr="00311940">
        <w:rPr>
          <w:b/>
          <w:bCs/>
          <w:i/>
          <w:sz w:val="24"/>
          <w:szCs w:val="24"/>
          <w:lang w:eastAsia="fr-FR"/>
        </w:rPr>
        <w:t>Mais également</w:t>
      </w:r>
      <w:r>
        <w:rPr>
          <w:b/>
          <w:bCs/>
          <w:i/>
          <w:sz w:val="24"/>
          <w:szCs w:val="24"/>
          <w:lang w:eastAsia="fr-FR"/>
        </w:rPr>
        <w:t> :</w:t>
      </w:r>
    </w:p>
    <w:p w14:paraId="142482B4" w14:textId="180EA8EE" w:rsidR="0088032C" w:rsidRDefault="0088032C" w:rsidP="00D6622E">
      <w:pPr>
        <w:pStyle w:val="Paragraphedeliste"/>
        <w:numPr>
          <w:ilvl w:val="0"/>
          <w:numId w:val="32"/>
        </w:numPr>
        <w:spacing w:line="276" w:lineRule="auto"/>
        <w:ind w:left="924" w:hanging="357"/>
        <w:rPr>
          <w:i/>
          <w:sz w:val="24"/>
          <w:szCs w:val="24"/>
          <w:lang w:eastAsia="fr-FR"/>
        </w:rPr>
      </w:pPr>
      <w:proofErr w:type="gramStart"/>
      <w:r w:rsidRPr="0077036C">
        <w:rPr>
          <w:i/>
          <w:sz w:val="24"/>
          <w:szCs w:val="24"/>
          <w:lang w:eastAsia="fr-FR"/>
        </w:rPr>
        <w:t>le</w:t>
      </w:r>
      <w:proofErr w:type="gramEnd"/>
      <w:r w:rsidRPr="0077036C">
        <w:rPr>
          <w:i/>
          <w:sz w:val="24"/>
          <w:szCs w:val="24"/>
          <w:lang w:eastAsia="fr-FR"/>
        </w:rPr>
        <w:t xml:space="preserve"> journal de bord </w:t>
      </w:r>
      <w:r w:rsidR="00311940">
        <w:rPr>
          <w:i/>
          <w:sz w:val="24"/>
          <w:szCs w:val="24"/>
          <w:lang w:eastAsia="fr-FR"/>
        </w:rPr>
        <w:t>(</w:t>
      </w:r>
      <w:r w:rsidRPr="0077036C">
        <w:rPr>
          <w:i/>
          <w:sz w:val="24"/>
          <w:szCs w:val="24"/>
          <w:lang w:eastAsia="fr-FR"/>
        </w:rPr>
        <w:t>éventuel</w:t>
      </w:r>
      <w:r w:rsidR="00311940">
        <w:rPr>
          <w:i/>
          <w:sz w:val="24"/>
          <w:szCs w:val="24"/>
          <w:lang w:eastAsia="fr-FR"/>
        </w:rPr>
        <w:t>)</w:t>
      </w:r>
      <w:r w:rsidR="001A56BD" w:rsidRPr="004A7414">
        <w:rPr>
          <w:i/>
          <w:sz w:val="24"/>
          <w:szCs w:val="24"/>
          <w:lang w:eastAsia="fr-FR"/>
        </w:rPr>
        <w:t>,</w:t>
      </w:r>
    </w:p>
    <w:p w14:paraId="0573632B" w14:textId="4948A95D" w:rsidR="00311940" w:rsidRPr="0077036C" w:rsidRDefault="00311940" w:rsidP="00D6622E">
      <w:pPr>
        <w:pStyle w:val="Paragraphedeliste"/>
        <w:numPr>
          <w:ilvl w:val="0"/>
          <w:numId w:val="32"/>
        </w:numPr>
        <w:spacing w:line="276" w:lineRule="auto"/>
        <w:ind w:left="924" w:hanging="357"/>
        <w:rPr>
          <w:i/>
          <w:sz w:val="24"/>
          <w:szCs w:val="24"/>
          <w:lang w:eastAsia="fr-FR"/>
        </w:rPr>
      </w:pPr>
      <w:proofErr w:type="gramStart"/>
      <w:r>
        <w:rPr>
          <w:i/>
          <w:sz w:val="24"/>
          <w:szCs w:val="24"/>
          <w:lang w:eastAsia="fr-FR"/>
        </w:rPr>
        <w:t>les</w:t>
      </w:r>
      <w:proofErr w:type="gramEnd"/>
      <w:r>
        <w:rPr>
          <w:i/>
          <w:sz w:val="24"/>
          <w:szCs w:val="24"/>
          <w:lang w:eastAsia="fr-FR"/>
        </w:rPr>
        <w:t xml:space="preserve"> autres annexes pertinentes,</w:t>
      </w:r>
    </w:p>
    <w:p w14:paraId="6819C5EE" w14:textId="3843AE08" w:rsidR="00AC3B6E" w:rsidRPr="0077036C" w:rsidRDefault="0088032C" w:rsidP="00D6622E">
      <w:pPr>
        <w:pStyle w:val="Paragraphedeliste"/>
        <w:numPr>
          <w:ilvl w:val="0"/>
          <w:numId w:val="32"/>
        </w:numPr>
        <w:spacing w:line="276" w:lineRule="auto"/>
        <w:ind w:left="924" w:hanging="357"/>
        <w:rPr>
          <w:szCs w:val="24"/>
        </w:rPr>
      </w:pPr>
      <w:proofErr w:type="gramStart"/>
      <w:r w:rsidRPr="0077036C">
        <w:rPr>
          <w:i/>
          <w:sz w:val="24"/>
          <w:szCs w:val="24"/>
          <w:lang w:eastAsia="fr-FR"/>
        </w:rPr>
        <w:t>et</w:t>
      </w:r>
      <w:proofErr w:type="gramEnd"/>
      <w:r w:rsidRPr="0077036C">
        <w:rPr>
          <w:i/>
          <w:sz w:val="24"/>
          <w:szCs w:val="24"/>
          <w:lang w:eastAsia="fr-FR"/>
        </w:rPr>
        <w:t xml:space="preserve"> </w:t>
      </w:r>
      <w:r w:rsidR="00435665">
        <w:rPr>
          <w:i/>
          <w:sz w:val="24"/>
          <w:szCs w:val="24"/>
          <w:lang w:eastAsia="fr-FR"/>
        </w:rPr>
        <w:t xml:space="preserve">tout </w:t>
      </w:r>
      <w:r w:rsidRPr="0077036C">
        <w:rPr>
          <w:i/>
          <w:sz w:val="24"/>
          <w:szCs w:val="24"/>
          <w:lang w:eastAsia="fr-FR"/>
        </w:rPr>
        <w:t>ce que vous souhaitez garder pour plus tard</w:t>
      </w:r>
      <w:r w:rsidR="00435665">
        <w:rPr>
          <w:i/>
          <w:sz w:val="24"/>
          <w:szCs w:val="24"/>
          <w:lang w:eastAsia="fr-FR"/>
        </w:rPr>
        <w:t> !</w:t>
      </w:r>
    </w:p>
    <w:p w14:paraId="783793B4" w14:textId="77777777" w:rsidR="00AC3B6E" w:rsidRPr="0077036C" w:rsidRDefault="00AC3B6E" w:rsidP="0077036C"/>
    <w:p w14:paraId="3D221CC5" w14:textId="77777777" w:rsidR="00A24B44" w:rsidRDefault="00A24B44" w:rsidP="00FF4762">
      <w:pPr>
        <w:pStyle w:val="Citation"/>
      </w:pPr>
    </w:p>
    <w:p w14:paraId="6C0D9DB8" w14:textId="44C7C301" w:rsidR="008C755D" w:rsidRDefault="008C755D">
      <w:pPr>
        <w:spacing w:after="160" w:line="259" w:lineRule="auto"/>
        <w:jc w:val="left"/>
        <w:rPr>
          <w:i/>
          <w:lang w:eastAsia="fr-FR"/>
        </w:rPr>
      </w:pPr>
      <w:r>
        <w:rPr>
          <w:i/>
          <w:lang w:eastAsia="fr-FR"/>
        </w:rPr>
        <w:br w:type="page"/>
      </w:r>
    </w:p>
    <w:p w14:paraId="3AF7A24A" w14:textId="40CD3441" w:rsidR="008C755D" w:rsidRDefault="008C755D" w:rsidP="008C755D">
      <w:pPr>
        <w:pStyle w:val="Titre2"/>
      </w:pPr>
      <w:bookmarkStart w:id="43" w:name="_Toc136500668"/>
      <w:r>
        <w:rPr>
          <w:lang w:eastAsia="fr-FR"/>
        </w:rPr>
        <w:lastRenderedPageBreak/>
        <w:t>F</w:t>
      </w:r>
      <w:r w:rsidRPr="004A7414">
        <w:rPr>
          <w:lang w:eastAsia="fr-FR"/>
        </w:rPr>
        <w:t>iches de G.</w:t>
      </w:r>
      <w:r w:rsidRPr="0077036C">
        <w:t>E.A.P.</w:t>
      </w:r>
      <w:bookmarkEnd w:id="43"/>
    </w:p>
    <w:p w14:paraId="1B5A6A12" w14:textId="76A400D0" w:rsidR="008C755D" w:rsidRDefault="008C755D">
      <w:pPr>
        <w:spacing w:after="160" w:line="259" w:lineRule="auto"/>
        <w:jc w:val="left"/>
      </w:pPr>
      <w:r>
        <w:br w:type="page"/>
      </w:r>
    </w:p>
    <w:p w14:paraId="4919C840" w14:textId="6D33451B" w:rsidR="008C755D" w:rsidRPr="00783E7B" w:rsidRDefault="008C755D" w:rsidP="00783E7B">
      <w:pPr>
        <w:pStyle w:val="Titre2"/>
        <w:rPr>
          <w:rStyle w:val="Titre2Car"/>
          <w:b/>
        </w:rPr>
      </w:pPr>
      <w:bookmarkStart w:id="44" w:name="_Toc136500669"/>
      <w:r w:rsidRPr="00783E7B">
        <w:rPr>
          <w:rStyle w:val="Titre2Car"/>
          <w:b/>
        </w:rPr>
        <w:lastRenderedPageBreak/>
        <w:t>R.S.C.A</w:t>
      </w:r>
      <w:bookmarkEnd w:id="44"/>
    </w:p>
    <w:p w14:paraId="513B36FE" w14:textId="77777777" w:rsidR="008C755D" w:rsidRPr="00783E7B" w:rsidRDefault="008C755D" w:rsidP="008C755D">
      <w:pPr>
        <w:spacing w:line="276" w:lineRule="auto"/>
        <w:rPr>
          <w:iCs/>
          <w:sz w:val="24"/>
          <w:szCs w:val="24"/>
          <w:lang w:eastAsia="fr-FR"/>
        </w:rPr>
      </w:pPr>
    </w:p>
    <w:p w14:paraId="59E30A3B" w14:textId="77777777" w:rsidR="00783E7B" w:rsidRDefault="00783E7B">
      <w:pPr>
        <w:spacing w:after="160" w:line="259" w:lineRule="auto"/>
        <w:jc w:val="left"/>
        <w:rPr>
          <w:iCs/>
          <w:sz w:val="24"/>
          <w:szCs w:val="24"/>
          <w:lang w:eastAsia="fr-FR"/>
        </w:rPr>
      </w:pPr>
      <w:r>
        <w:rPr>
          <w:iCs/>
          <w:sz w:val="24"/>
          <w:szCs w:val="24"/>
          <w:lang w:eastAsia="fr-FR"/>
        </w:rPr>
        <w:br w:type="page"/>
      </w:r>
    </w:p>
    <w:p w14:paraId="7D241125" w14:textId="078B347F" w:rsidR="008C755D" w:rsidRDefault="00A33AA4" w:rsidP="00A33AA4">
      <w:pPr>
        <w:pStyle w:val="Titre2"/>
        <w:rPr>
          <w:lang w:eastAsia="fr-FR"/>
        </w:rPr>
      </w:pPr>
      <w:bookmarkStart w:id="45" w:name="_Toc136500670"/>
      <w:r>
        <w:rPr>
          <w:lang w:eastAsia="fr-FR"/>
        </w:rPr>
        <w:lastRenderedPageBreak/>
        <w:t>F</w:t>
      </w:r>
      <w:r w:rsidR="008C755D" w:rsidRPr="00783E7B">
        <w:rPr>
          <w:lang w:eastAsia="fr-FR"/>
        </w:rPr>
        <w:t>iche de thèse</w:t>
      </w:r>
      <w:bookmarkEnd w:id="45"/>
    </w:p>
    <w:p w14:paraId="02698EC2" w14:textId="77777777" w:rsidR="00A33AA4" w:rsidRPr="00A33AA4" w:rsidRDefault="00A33AA4" w:rsidP="00A33AA4">
      <w:pPr>
        <w:rPr>
          <w:lang w:eastAsia="fr-FR"/>
        </w:rPr>
      </w:pPr>
    </w:p>
    <w:p w14:paraId="70D9B6BE" w14:textId="77777777" w:rsidR="00A33AA4" w:rsidRDefault="00A33AA4">
      <w:pPr>
        <w:spacing w:after="160" w:line="259" w:lineRule="auto"/>
        <w:jc w:val="left"/>
        <w:rPr>
          <w:iCs/>
          <w:sz w:val="24"/>
          <w:szCs w:val="24"/>
          <w:lang w:eastAsia="fr-FR"/>
        </w:rPr>
      </w:pPr>
      <w:r>
        <w:rPr>
          <w:iCs/>
          <w:sz w:val="24"/>
          <w:szCs w:val="24"/>
          <w:lang w:eastAsia="fr-FR"/>
        </w:rPr>
        <w:br w:type="page"/>
      </w:r>
    </w:p>
    <w:p w14:paraId="6BB2A6BC" w14:textId="71723A6C" w:rsidR="008C755D" w:rsidRPr="00783E7B" w:rsidRDefault="001B0BED" w:rsidP="00A33AA4">
      <w:pPr>
        <w:pStyle w:val="Titre2"/>
        <w:rPr>
          <w:lang w:eastAsia="fr-FR"/>
        </w:rPr>
      </w:pPr>
      <w:bookmarkStart w:id="46" w:name="_Toc136500671"/>
      <w:r>
        <w:rPr>
          <w:lang w:eastAsia="fr-FR"/>
        </w:rPr>
        <w:lastRenderedPageBreak/>
        <w:t>Fiches d’évaluation en stages</w:t>
      </w:r>
      <w:bookmarkEnd w:id="46"/>
    </w:p>
    <w:p w14:paraId="48A6B197" w14:textId="77777777" w:rsidR="00A33AA4" w:rsidRDefault="00A33AA4">
      <w:pPr>
        <w:spacing w:after="160" w:line="259" w:lineRule="auto"/>
        <w:jc w:val="left"/>
        <w:rPr>
          <w:iCs/>
          <w:sz w:val="24"/>
          <w:szCs w:val="24"/>
          <w:lang w:eastAsia="fr-FR"/>
        </w:rPr>
      </w:pPr>
      <w:r>
        <w:rPr>
          <w:iCs/>
          <w:sz w:val="24"/>
          <w:szCs w:val="24"/>
          <w:lang w:eastAsia="fr-FR"/>
        </w:rPr>
        <w:br w:type="page"/>
      </w:r>
    </w:p>
    <w:p w14:paraId="3BF119F7" w14:textId="139FC541" w:rsidR="00C32942" w:rsidRDefault="001B0BED" w:rsidP="006F546E">
      <w:pPr>
        <w:pStyle w:val="Titre2"/>
        <w:rPr>
          <w:lang w:eastAsia="fr-FR"/>
        </w:rPr>
      </w:pPr>
      <w:r>
        <w:rPr>
          <w:lang w:eastAsia="fr-FR"/>
        </w:rPr>
        <w:lastRenderedPageBreak/>
        <w:t>Journal de Bord</w:t>
      </w:r>
    </w:p>
    <w:p w14:paraId="5DBBF95C" w14:textId="77777777" w:rsidR="00C32942" w:rsidRDefault="00C32942">
      <w:pPr>
        <w:spacing w:after="160" w:line="259" w:lineRule="auto"/>
        <w:jc w:val="left"/>
        <w:rPr>
          <w:rFonts w:eastAsiaTheme="majorEastAsia" w:cstheme="majorBidi"/>
          <w:b/>
          <w:sz w:val="32"/>
          <w:szCs w:val="26"/>
          <w:u w:val="single"/>
          <w:lang w:eastAsia="fr-FR"/>
        </w:rPr>
      </w:pPr>
      <w:r>
        <w:rPr>
          <w:lang w:eastAsia="fr-FR"/>
        </w:rPr>
        <w:br w:type="page"/>
      </w:r>
    </w:p>
    <w:p w14:paraId="3E90E404" w14:textId="026E54E8" w:rsidR="00E105D0" w:rsidRDefault="006F546E" w:rsidP="006F546E">
      <w:pPr>
        <w:pStyle w:val="Titre2"/>
        <w:rPr>
          <w:lang w:eastAsia="fr-FR"/>
        </w:rPr>
      </w:pPr>
      <w:bookmarkStart w:id="47" w:name="_Toc136500673"/>
      <w:r w:rsidRPr="006F546E">
        <w:rPr>
          <w:lang w:eastAsia="fr-FR"/>
        </w:rPr>
        <w:lastRenderedPageBreak/>
        <w:t>Autre</w:t>
      </w:r>
      <w:bookmarkEnd w:id="47"/>
    </w:p>
    <w:p w14:paraId="245BC262" w14:textId="77777777" w:rsidR="00E105D0" w:rsidRDefault="00E105D0">
      <w:pPr>
        <w:spacing w:after="160" w:line="259" w:lineRule="auto"/>
        <w:jc w:val="left"/>
        <w:rPr>
          <w:rFonts w:eastAsiaTheme="majorEastAsia" w:cstheme="majorBidi"/>
          <w:b/>
          <w:sz w:val="32"/>
          <w:szCs w:val="26"/>
          <w:u w:val="single"/>
          <w:lang w:eastAsia="fr-FR"/>
        </w:rPr>
      </w:pPr>
      <w:r>
        <w:rPr>
          <w:lang w:eastAsia="fr-FR"/>
        </w:rPr>
        <w:br w:type="page"/>
      </w:r>
    </w:p>
    <w:p w14:paraId="785C3861" w14:textId="77777777" w:rsidR="00E105D0" w:rsidRPr="001F5850" w:rsidRDefault="00E105D0" w:rsidP="00E105D0">
      <w:pPr>
        <w:spacing w:after="0"/>
        <w:jc w:val="center"/>
        <w:rPr>
          <w:rFonts w:eastAsia="Times New Roman" w:cs="Arial"/>
          <w:b/>
          <w:bCs/>
          <w:color w:val="000000"/>
          <w:sz w:val="32"/>
          <w:szCs w:val="24"/>
        </w:rPr>
      </w:pPr>
      <w:r w:rsidRPr="001F5850">
        <w:rPr>
          <w:rFonts w:eastAsia="Times New Roman" w:cs="Arial"/>
          <w:b/>
          <w:bCs/>
          <w:color w:val="000000"/>
          <w:sz w:val="32"/>
          <w:szCs w:val="24"/>
        </w:rPr>
        <w:lastRenderedPageBreak/>
        <w:t>CRITERES NATIONAUX D’EVALUATION DES RSCA</w:t>
      </w:r>
    </w:p>
    <w:p w14:paraId="04EBE0FF" w14:textId="77777777" w:rsidR="00E105D0" w:rsidRDefault="00E105D0" w:rsidP="00E105D0">
      <w:pPr>
        <w:spacing w:after="0" w:line="240" w:lineRule="auto"/>
        <w:jc w:val="center"/>
        <w:rPr>
          <w:b/>
          <w:i/>
          <w:sz w:val="24"/>
          <w:szCs w:val="24"/>
        </w:rPr>
      </w:pPr>
    </w:p>
    <w:p w14:paraId="68233E92" w14:textId="77777777" w:rsidR="00E105D0" w:rsidRDefault="00E105D0" w:rsidP="00E105D0">
      <w:pPr>
        <w:spacing w:after="0" w:line="240" w:lineRule="auto"/>
        <w:jc w:val="center"/>
        <w:rPr>
          <w:b/>
          <w:i/>
          <w:color w:val="FF0000"/>
          <w:sz w:val="24"/>
          <w:szCs w:val="24"/>
        </w:rPr>
      </w:pPr>
      <w:r w:rsidRPr="005238C4">
        <w:rPr>
          <w:b/>
          <w:i/>
          <w:sz w:val="24"/>
          <w:szCs w:val="24"/>
        </w:rPr>
        <w:t xml:space="preserve">P : Pertinent / </w:t>
      </w:r>
      <w:r w:rsidRPr="005238C4">
        <w:rPr>
          <w:b/>
          <w:i/>
          <w:color w:val="0337FF"/>
          <w:sz w:val="24"/>
          <w:szCs w:val="24"/>
        </w:rPr>
        <w:t xml:space="preserve">A : </w:t>
      </w:r>
      <w:r w:rsidRPr="00502BE2">
        <w:rPr>
          <w:b/>
          <w:i/>
          <w:color w:val="0337FF"/>
          <w:sz w:val="24"/>
          <w:szCs w:val="24"/>
        </w:rPr>
        <w:t>Améliorable</w:t>
      </w:r>
      <w:r w:rsidRPr="005238C4">
        <w:rPr>
          <w:b/>
          <w:i/>
          <w:color w:val="0070C0"/>
          <w:sz w:val="24"/>
          <w:szCs w:val="24"/>
        </w:rPr>
        <w:t xml:space="preserve"> </w:t>
      </w:r>
      <w:r w:rsidRPr="005238C4">
        <w:rPr>
          <w:b/>
          <w:i/>
          <w:sz w:val="24"/>
          <w:szCs w:val="24"/>
        </w:rPr>
        <w:t xml:space="preserve">/ </w:t>
      </w:r>
      <w:r w:rsidRPr="005238C4">
        <w:rPr>
          <w:b/>
          <w:i/>
          <w:color w:val="FF0000"/>
          <w:sz w:val="24"/>
          <w:szCs w:val="24"/>
        </w:rPr>
        <w:t>I : Insuffisant</w:t>
      </w:r>
    </w:p>
    <w:p w14:paraId="2B246020" w14:textId="77777777" w:rsidR="00E105D0" w:rsidRPr="001F5850" w:rsidRDefault="00E105D0" w:rsidP="00E105D0">
      <w:pPr>
        <w:rPr>
          <w:rFonts w:eastAsia="Times New Roman" w:cs="Arial"/>
          <w:b/>
          <w:bCs/>
          <w:color w:val="000000"/>
          <w:sz w:val="24"/>
          <w:szCs w:val="24"/>
        </w:rPr>
      </w:pPr>
    </w:p>
    <w:p w14:paraId="2D88737C" w14:textId="77777777" w:rsidR="00E105D0" w:rsidRPr="006630FD" w:rsidRDefault="00E105D0" w:rsidP="00E105D0">
      <w:pPr>
        <w:pStyle w:val="Titre2"/>
        <w:numPr>
          <w:ilvl w:val="0"/>
          <w:numId w:val="0"/>
        </w:numPr>
        <w:spacing w:after="240" w:line="240" w:lineRule="auto"/>
      </w:pPr>
      <w:bookmarkStart w:id="48" w:name="_Toc67650634"/>
      <w:bookmarkStart w:id="49" w:name="_Toc67650736"/>
      <w:bookmarkStart w:id="50" w:name="_Toc118355609"/>
      <w:bookmarkStart w:id="51" w:name="_Toc128641424"/>
      <w:bookmarkStart w:id="52" w:name="_Toc136500674"/>
      <w:r w:rsidRPr="005301B0">
        <w:t>NARRATION</w:t>
      </w:r>
      <w:r w:rsidRPr="004376F9">
        <w:t xml:space="preserve"> DE LA SITUATION</w:t>
      </w:r>
      <w:bookmarkEnd w:id="48"/>
      <w:bookmarkEnd w:id="49"/>
      <w:bookmarkEnd w:id="50"/>
      <w:bookmarkEnd w:id="51"/>
      <w:bookmarkEnd w:id="52"/>
    </w:p>
    <w:p w14:paraId="66C316F0" w14:textId="77777777" w:rsidR="00E105D0" w:rsidRPr="006051FE" w:rsidRDefault="00E105D0" w:rsidP="00E105D0">
      <w:pPr>
        <w:pStyle w:val="Titre3"/>
        <w:keepNext w:val="0"/>
        <w:keepLines w:val="0"/>
        <w:numPr>
          <w:ilvl w:val="0"/>
          <w:numId w:val="8"/>
        </w:numPr>
        <w:spacing w:before="0" w:after="120" w:line="240" w:lineRule="auto"/>
        <w:ind w:left="567" w:firstLine="0"/>
        <w:contextualSpacing/>
        <w:rPr>
          <w:sz w:val="21"/>
          <w:szCs w:val="28"/>
        </w:rPr>
      </w:pPr>
      <w:bookmarkStart w:id="53" w:name="_Toc67650635"/>
      <w:bookmarkStart w:id="54" w:name="_Toc67650737"/>
      <w:bookmarkStart w:id="55" w:name="_Toc118355610"/>
      <w:bookmarkStart w:id="56" w:name="_Toc128641425"/>
      <w:bookmarkStart w:id="57" w:name="_Toc136500675"/>
      <w:r w:rsidRPr="006051FE">
        <w:rPr>
          <w:sz w:val="21"/>
          <w:szCs w:val="28"/>
        </w:rPr>
        <w:t>Caractère professionnel</w:t>
      </w:r>
      <w:bookmarkEnd w:id="53"/>
      <w:bookmarkEnd w:id="54"/>
      <w:bookmarkEnd w:id="55"/>
      <w:bookmarkEnd w:id="56"/>
      <w:bookmarkEnd w:id="57"/>
    </w:p>
    <w:p w14:paraId="6553EC8C" w14:textId="469AA549" w:rsidR="00E105D0" w:rsidRPr="00A17D5C" w:rsidRDefault="00E105D0" w:rsidP="00E105D0">
      <w:pPr>
        <w:spacing w:after="0" w:line="240" w:lineRule="auto"/>
        <w:ind w:left="567" w:hanging="283"/>
        <w:rPr>
          <w:rFonts w:cs="Arial"/>
          <w:b/>
          <w:sz w:val="21"/>
          <w:szCs w:val="21"/>
        </w:rPr>
      </w:pPr>
      <w:r w:rsidRPr="00A17D5C">
        <w:rPr>
          <w:rFonts w:cs="Arial"/>
          <w:b/>
          <w:sz w:val="21"/>
          <w:szCs w:val="21"/>
        </w:rPr>
        <w:t>P</w:t>
      </w:r>
      <w:r w:rsidR="006C0CAE">
        <w:rPr>
          <w:rFonts w:cs="Arial"/>
          <w:b/>
          <w:sz w:val="21"/>
          <w:szCs w:val="21"/>
        </w:rPr>
        <w:tab/>
      </w:r>
      <w:r w:rsidRPr="00A17D5C">
        <w:rPr>
          <w:rFonts w:cs="Arial"/>
          <w:sz w:val="21"/>
          <w:szCs w:val="21"/>
        </w:rPr>
        <w:t>La situation rapportée est en lien avec la discipline ; elle est définie en termes de date, lieu de stage, type de structure. L'orthographe et la syntaxe sont correctes.</w:t>
      </w:r>
    </w:p>
    <w:p w14:paraId="5FA69E42" w14:textId="77777777" w:rsidR="00E105D0" w:rsidRPr="00A17D5C" w:rsidRDefault="00E105D0" w:rsidP="00E105D0">
      <w:pPr>
        <w:spacing w:after="0" w:line="240" w:lineRule="auto"/>
        <w:ind w:left="567" w:hanging="283"/>
        <w:rPr>
          <w:rFonts w:cs="Arial"/>
          <w:color w:val="0337FF"/>
          <w:sz w:val="21"/>
          <w:szCs w:val="21"/>
        </w:rPr>
      </w:pPr>
      <w:r w:rsidRPr="00A17D5C">
        <w:rPr>
          <w:rFonts w:cs="Arial"/>
          <w:b/>
          <w:color w:val="0337FF"/>
          <w:sz w:val="21"/>
          <w:szCs w:val="21"/>
        </w:rPr>
        <w:t>A</w:t>
      </w:r>
      <w:r w:rsidRPr="00A17D5C">
        <w:rPr>
          <w:rFonts w:cs="Arial"/>
          <w:b/>
          <w:color w:val="0337FF"/>
          <w:sz w:val="21"/>
          <w:szCs w:val="21"/>
        </w:rPr>
        <w:tab/>
      </w:r>
      <w:r w:rsidRPr="00A17D5C">
        <w:rPr>
          <w:rFonts w:cs="Arial"/>
          <w:color w:val="0337FF"/>
          <w:sz w:val="21"/>
          <w:szCs w:val="21"/>
        </w:rPr>
        <w:t>La situation rapportée est en lien avec la discipline. La contextualisation est incomplète. L’orthographe et la syntaxe sont correctes.</w:t>
      </w:r>
    </w:p>
    <w:p w14:paraId="16123D4B" w14:textId="77777777" w:rsidR="00E105D0" w:rsidRPr="00A17D5C" w:rsidRDefault="00E105D0" w:rsidP="00E105D0">
      <w:pPr>
        <w:spacing w:after="0" w:line="240" w:lineRule="auto"/>
        <w:ind w:left="567" w:hanging="283"/>
        <w:rPr>
          <w:rFonts w:cs="Arial"/>
          <w:color w:val="FF0000"/>
          <w:sz w:val="21"/>
          <w:szCs w:val="21"/>
        </w:rPr>
      </w:pPr>
      <w:r w:rsidRPr="00A17D5C">
        <w:rPr>
          <w:rFonts w:cs="Arial"/>
          <w:b/>
          <w:color w:val="FF0000"/>
          <w:sz w:val="21"/>
          <w:szCs w:val="21"/>
        </w:rPr>
        <w:t>I</w:t>
      </w:r>
      <w:r w:rsidRPr="00A17D5C">
        <w:rPr>
          <w:rFonts w:cs="Arial"/>
          <w:b/>
          <w:color w:val="FF0000"/>
          <w:sz w:val="21"/>
          <w:szCs w:val="21"/>
        </w:rPr>
        <w:tab/>
      </w:r>
      <w:r w:rsidRPr="00A17D5C">
        <w:rPr>
          <w:rFonts w:cs="Arial"/>
          <w:color w:val="FF0000"/>
          <w:sz w:val="21"/>
          <w:szCs w:val="21"/>
        </w:rPr>
        <w:t>La situation rapportée n’est pas en lien avec la discipline et/ou elle n’est pas définie en termes de date, lieu de stage, type de structure. L'orthographe et/ou la syntaxe sont incorrectes.</w:t>
      </w:r>
    </w:p>
    <w:p w14:paraId="54C62EA0" w14:textId="77777777" w:rsidR="00E105D0" w:rsidRPr="001F5850" w:rsidRDefault="00E105D0" w:rsidP="00E105D0">
      <w:pPr>
        <w:spacing w:after="0" w:line="240" w:lineRule="auto"/>
        <w:ind w:left="851" w:hanging="284"/>
        <w:rPr>
          <w:rFonts w:cs="Arial"/>
          <w:color w:val="FF0000"/>
        </w:rPr>
      </w:pPr>
    </w:p>
    <w:p w14:paraId="51F79BCC" w14:textId="77777777" w:rsidR="00E105D0" w:rsidRPr="006051FE" w:rsidRDefault="00E105D0" w:rsidP="00E105D0">
      <w:pPr>
        <w:pStyle w:val="Titre3"/>
        <w:keepNext w:val="0"/>
        <w:keepLines w:val="0"/>
        <w:numPr>
          <w:ilvl w:val="0"/>
          <w:numId w:val="9"/>
        </w:numPr>
        <w:spacing w:before="0" w:after="120" w:line="240" w:lineRule="auto"/>
        <w:ind w:left="567" w:firstLine="0"/>
        <w:contextualSpacing/>
        <w:rPr>
          <w:sz w:val="21"/>
          <w:szCs w:val="28"/>
        </w:rPr>
      </w:pPr>
      <w:bookmarkStart w:id="58" w:name="_Toc67650636"/>
      <w:bookmarkStart w:id="59" w:name="_Toc67650738"/>
      <w:bookmarkStart w:id="60" w:name="_Toc118355611"/>
      <w:bookmarkStart w:id="61" w:name="_Toc128641426"/>
      <w:bookmarkStart w:id="62" w:name="_Toc136500676"/>
      <w:r w:rsidRPr="006051FE">
        <w:rPr>
          <w:sz w:val="21"/>
          <w:szCs w:val="28"/>
        </w:rPr>
        <w:t xml:space="preserve">Caractère narratif / </w:t>
      </w:r>
      <w:r w:rsidRPr="006051FE">
        <w:rPr>
          <w:i/>
          <w:sz w:val="21"/>
          <w:szCs w:val="28"/>
        </w:rPr>
        <w:t>Implication</w:t>
      </w:r>
      <w:bookmarkEnd w:id="58"/>
      <w:bookmarkEnd w:id="59"/>
      <w:bookmarkEnd w:id="60"/>
      <w:bookmarkEnd w:id="61"/>
      <w:bookmarkEnd w:id="62"/>
    </w:p>
    <w:p w14:paraId="2320BBA0" w14:textId="77777777" w:rsidR="00E105D0" w:rsidRPr="00A17D5C" w:rsidRDefault="00E105D0" w:rsidP="00E105D0">
      <w:pPr>
        <w:spacing w:after="0" w:line="240" w:lineRule="auto"/>
        <w:ind w:left="567" w:hanging="283"/>
        <w:rPr>
          <w:rFonts w:cs="Arial"/>
          <w:b/>
          <w:sz w:val="21"/>
          <w:szCs w:val="21"/>
        </w:rPr>
      </w:pPr>
      <w:r w:rsidRPr="00A17D5C">
        <w:rPr>
          <w:rFonts w:cs="Arial"/>
          <w:b/>
          <w:sz w:val="21"/>
          <w:szCs w:val="21"/>
        </w:rPr>
        <w:t>P</w:t>
      </w:r>
      <w:r w:rsidRPr="00A17D5C">
        <w:rPr>
          <w:rFonts w:cs="Arial"/>
          <w:sz w:val="21"/>
          <w:szCs w:val="21"/>
        </w:rPr>
        <w:tab/>
        <w:t>Dans la situation décrite, le narrateur, personnellement impliqué, est acteur de la situation et s’exprime à la première personne en respectant la chronologie des faits rapportés. Ses interactions avec les autres acteurs sont identifiables dans le texte.</w:t>
      </w:r>
    </w:p>
    <w:p w14:paraId="39CAACC9" w14:textId="77777777" w:rsidR="00E105D0" w:rsidRPr="00A17D5C" w:rsidRDefault="00E105D0" w:rsidP="00E105D0">
      <w:pPr>
        <w:spacing w:after="0" w:line="240" w:lineRule="auto"/>
        <w:ind w:left="567" w:hanging="283"/>
        <w:rPr>
          <w:rFonts w:cs="Arial"/>
          <w:color w:val="0337FF"/>
          <w:sz w:val="21"/>
          <w:szCs w:val="21"/>
        </w:rPr>
      </w:pPr>
      <w:r w:rsidRPr="00A17D5C">
        <w:rPr>
          <w:rFonts w:cs="Arial"/>
          <w:b/>
          <w:color w:val="0337FF"/>
          <w:sz w:val="21"/>
          <w:szCs w:val="21"/>
        </w:rPr>
        <w:t>A</w:t>
      </w:r>
      <w:r w:rsidRPr="00A17D5C">
        <w:rPr>
          <w:rFonts w:cs="Arial"/>
          <w:color w:val="0337FF"/>
          <w:sz w:val="21"/>
          <w:szCs w:val="21"/>
        </w:rPr>
        <w:tab/>
        <w:t>Dans la situation décrite le narrateur ne s’implique pas et/ou ses interactions avec les autres acteurs de soins sont identifiables. La chronologie des faits rapportés est respectée.</w:t>
      </w:r>
    </w:p>
    <w:p w14:paraId="2F5375AF" w14:textId="77777777" w:rsidR="00E105D0" w:rsidRPr="00A17D5C" w:rsidRDefault="00E105D0" w:rsidP="00E105D0">
      <w:pPr>
        <w:spacing w:after="0" w:line="240" w:lineRule="auto"/>
        <w:ind w:left="567" w:hanging="283"/>
        <w:rPr>
          <w:rFonts w:cs="Arial"/>
          <w:color w:val="FF0000"/>
          <w:sz w:val="21"/>
          <w:szCs w:val="21"/>
        </w:rPr>
      </w:pPr>
      <w:r w:rsidRPr="00A17D5C">
        <w:rPr>
          <w:rFonts w:cs="Arial"/>
          <w:b/>
          <w:color w:val="FF0000"/>
          <w:sz w:val="21"/>
          <w:szCs w:val="21"/>
        </w:rPr>
        <w:t>I</w:t>
      </w:r>
      <w:r w:rsidRPr="00A17D5C">
        <w:rPr>
          <w:rFonts w:cs="Arial"/>
          <w:color w:val="FF0000"/>
          <w:sz w:val="21"/>
          <w:szCs w:val="21"/>
        </w:rPr>
        <w:tab/>
        <w:t>La situation rapportée s’apparente à une vignette clinique sans implication du narrateur et/ou la chronologie des faits n’est pas respectée.</w:t>
      </w:r>
    </w:p>
    <w:p w14:paraId="2FD68C2C" w14:textId="77777777" w:rsidR="00E105D0" w:rsidRPr="001F5850" w:rsidRDefault="00E105D0" w:rsidP="00E105D0">
      <w:pPr>
        <w:spacing w:after="0" w:line="240" w:lineRule="auto"/>
        <w:ind w:left="851" w:hanging="284"/>
        <w:rPr>
          <w:rFonts w:cs="Arial"/>
          <w:color w:val="FF0000"/>
        </w:rPr>
      </w:pPr>
    </w:p>
    <w:p w14:paraId="54CC4668" w14:textId="77777777" w:rsidR="00E105D0" w:rsidRPr="006051FE" w:rsidRDefault="00E105D0" w:rsidP="00E105D0">
      <w:pPr>
        <w:pStyle w:val="Titre3"/>
        <w:keepNext w:val="0"/>
        <w:keepLines w:val="0"/>
        <w:numPr>
          <w:ilvl w:val="0"/>
          <w:numId w:val="10"/>
        </w:numPr>
        <w:spacing w:before="0" w:after="120" w:line="240" w:lineRule="auto"/>
        <w:ind w:left="567" w:firstLine="0"/>
        <w:contextualSpacing/>
        <w:rPr>
          <w:sz w:val="21"/>
          <w:szCs w:val="28"/>
        </w:rPr>
      </w:pPr>
      <w:bookmarkStart w:id="63" w:name="_Toc67650637"/>
      <w:bookmarkStart w:id="64" w:name="_Toc67650739"/>
      <w:bookmarkStart w:id="65" w:name="_Toc118355612"/>
      <w:bookmarkStart w:id="66" w:name="_Toc128641427"/>
      <w:bookmarkStart w:id="67" w:name="_Toc136500677"/>
      <w:r w:rsidRPr="006051FE">
        <w:rPr>
          <w:sz w:val="21"/>
          <w:szCs w:val="28"/>
        </w:rPr>
        <w:t xml:space="preserve">Caractère narratif / </w:t>
      </w:r>
      <w:r w:rsidRPr="006051FE">
        <w:rPr>
          <w:i/>
          <w:sz w:val="21"/>
          <w:szCs w:val="28"/>
        </w:rPr>
        <w:t>Précision</w:t>
      </w:r>
      <w:bookmarkEnd w:id="63"/>
      <w:bookmarkEnd w:id="64"/>
      <w:bookmarkEnd w:id="65"/>
      <w:bookmarkEnd w:id="66"/>
      <w:bookmarkEnd w:id="67"/>
    </w:p>
    <w:p w14:paraId="3BB5D621" w14:textId="77777777" w:rsidR="00E105D0" w:rsidRPr="00A17D5C" w:rsidRDefault="00E105D0" w:rsidP="00E105D0">
      <w:pPr>
        <w:spacing w:after="0" w:line="240" w:lineRule="auto"/>
        <w:ind w:left="567" w:hanging="283"/>
        <w:rPr>
          <w:rFonts w:cs="Arial"/>
          <w:b/>
          <w:sz w:val="21"/>
          <w:szCs w:val="21"/>
        </w:rPr>
      </w:pPr>
      <w:r w:rsidRPr="00A17D5C">
        <w:rPr>
          <w:rFonts w:cs="Arial"/>
          <w:b/>
          <w:sz w:val="21"/>
          <w:szCs w:val="21"/>
        </w:rPr>
        <w:t>P</w:t>
      </w:r>
      <w:r w:rsidRPr="00A17D5C">
        <w:rPr>
          <w:rFonts w:cs="Arial"/>
          <w:sz w:val="21"/>
          <w:szCs w:val="21"/>
        </w:rPr>
        <w:tab/>
        <w:t>Le propos est précis, clair, structuré. Il rend lisible la démarche et le raisonnement. Le narrateur explicite le processus de décision et comment ce processus interagit avec sa décision.</w:t>
      </w:r>
    </w:p>
    <w:p w14:paraId="49E47B5E" w14:textId="77777777" w:rsidR="00E105D0" w:rsidRPr="00A17D5C" w:rsidRDefault="00E105D0" w:rsidP="00E105D0">
      <w:pPr>
        <w:spacing w:after="0" w:line="240" w:lineRule="auto"/>
        <w:ind w:left="567" w:hanging="283"/>
        <w:rPr>
          <w:rFonts w:cs="Arial"/>
          <w:b/>
          <w:color w:val="0337FF"/>
          <w:sz w:val="21"/>
          <w:szCs w:val="21"/>
        </w:rPr>
      </w:pPr>
      <w:r w:rsidRPr="00A17D5C">
        <w:rPr>
          <w:rFonts w:cs="Arial"/>
          <w:b/>
          <w:color w:val="0337FF"/>
          <w:sz w:val="21"/>
          <w:szCs w:val="21"/>
        </w:rPr>
        <w:t>A</w:t>
      </w:r>
      <w:r w:rsidRPr="00A17D5C">
        <w:rPr>
          <w:rFonts w:cs="Arial"/>
          <w:color w:val="0337FF"/>
          <w:sz w:val="21"/>
          <w:szCs w:val="21"/>
        </w:rPr>
        <w:tab/>
        <w:t>Le propos est peu précis et demande des reformulations pour comprendre la compréhension de la démarche, le processus de décision est peu développé.</w:t>
      </w:r>
    </w:p>
    <w:p w14:paraId="5D5D94A5" w14:textId="77777777" w:rsidR="00E105D0" w:rsidRPr="00A17D5C" w:rsidRDefault="00E105D0" w:rsidP="00E105D0">
      <w:pPr>
        <w:spacing w:after="0" w:line="240" w:lineRule="auto"/>
        <w:ind w:left="567" w:hanging="283"/>
        <w:rPr>
          <w:rFonts w:cs="Arial"/>
          <w:color w:val="FF0000"/>
          <w:sz w:val="21"/>
          <w:szCs w:val="21"/>
        </w:rPr>
      </w:pPr>
      <w:r w:rsidRPr="00A17D5C">
        <w:rPr>
          <w:rFonts w:cs="Arial"/>
          <w:b/>
          <w:color w:val="FF0000"/>
          <w:sz w:val="21"/>
          <w:szCs w:val="21"/>
        </w:rPr>
        <w:t>I</w:t>
      </w:r>
      <w:r w:rsidRPr="00A17D5C">
        <w:rPr>
          <w:rFonts w:cs="Arial"/>
          <w:color w:val="FF0000"/>
          <w:sz w:val="21"/>
          <w:szCs w:val="21"/>
        </w:rPr>
        <w:tab/>
        <w:t>Le propos est imprécis, flou, non structuré et/ou il n’y a pas de tentative d’explicitation du processus de décision.</w:t>
      </w:r>
    </w:p>
    <w:p w14:paraId="6A1C736D" w14:textId="77777777" w:rsidR="00E105D0" w:rsidRPr="001F5850" w:rsidRDefault="00E105D0" w:rsidP="00E105D0">
      <w:pPr>
        <w:spacing w:after="0" w:line="240" w:lineRule="auto"/>
        <w:ind w:left="851" w:hanging="284"/>
        <w:rPr>
          <w:rFonts w:cs="Arial"/>
          <w:color w:val="FF0000"/>
        </w:rPr>
      </w:pPr>
    </w:p>
    <w:p w14:paraId="6085159B" w14:textId="77777777" w:rsidR="00E105D0" w:rsidRPr="006051FE" w:rsidRDefault="00E105D0" w:rsidP="00E105D0">
      <w:pPr>
        <w:pStyle w:val="Titre3"/>
        <w:keepNext w:val="0"/>
        <w:keepLines w:val="0"/>
        <w:numPr>
          <w:ilvl w:val="0"/>
          <w:numId w:val="11"/>
        </w:numPr>
        <w:spacing w:before="0" w:after="120" w:line="240" w:lineRule="auto"/>
        <w:ind w:left="567" w:firstLine="0"/>
        <w:contextualSpacing/>
        <w:rPr>
          <w:sz w:val="21"/>
          <w:szCs w:val="28"/>
        </w:rPr>
      </w:pPr>
      <w:bookmarkStart w:id="68" w:name="_Toc67650638"/>
      <w:bookmarkStart w:id="69" w:name="_Toc67650740"/>
      <w:bookmarkStart w:id="70" w:name="_Toc118355613"/>
      <w:bookmarkStart w:id="71" w:name="_Toc128641428"/>
      <w:bookmarkStart w:id="72" w:name="_Toc136500678"/>
      <w:r w:rsidRPr="006051FE">
        <w:rPr>
          <w:sz w:val="21"/>
          <w:szCs w:val="28"/>
        </w:rPr>
        <w:t xml:space="preserve">Caractère narratif / </w:t>
      </w:r>
      <w:r w:rsidRPr="006051FE">
        <w:rPr>
          <w:i/>
          <w:sz w:val="21"/>
          <w:szCs w:val="28"/>
        </w:rPr>
        <w:t>Exhaustivité</w:t>
      </w:r>
      <w:bookmarkEnd w:id="68"/>
      <w:bookmarkEnd w:id="69"/>
      <w:bookmarkEnd w:id="70"/>
      <w:bookmarkEnd w:id="71"/>
      <w:bookmarkEnd w:id="72"/>
    </w:p>
    <w:p w14:paraId="6C9AC28F" w14:textId="77777777" w:rsidR="00E105D0" w:rsidRPr="00A17D5C" w:rsidRDefault="00E105D0" w:rsidP="00E105D0">
      <w:pPr>
        <w:spacing w:after="0" w:line="240" w:lineRule="auto"/>
        <w:ind w:left="567" w:hanging="283"/>
        <w:rPr>
          <w:rFonts w:cs="Arial"/>
          <w:b/>
          <w:sz w:val="21"/>
          <w:szCs w:val="21"/>
        </w:rPr>
      </w:pPr>
      <w:r w:rsidRPr="00A17D5C">
        <w:rPr>
          <w:rFonts w:cs="Arial"/>
          <w:b/>
          <w:sz w:val="21"/>
          <w:szCs w:val="21"/>
        </w:rPr>
        <w:t>P</w:t>
      </w:r>
      <w:r w:rsidRPr="00A17D5C">
        <w:rPr>
          <w:rFonts w:cs="Arial"/>
          <w:sz w:val="21"/>
          <w:szCs w:val="21"/>
        </w:rPr>
        <w:tab/>
        <w:t xml:space="preserve">Le discours retranscrit ce </w:t>
      </w:r>
      <w:bookmarkStart w:id="73" w:name="_Hlk503428495"/>
      <w:r w:rsidRPr="00A17D5C">
        <w:rPr>
          <w:rFonts w:cs="Arial"/>
          <w:sz w:val="21"/>
          <w:szCs w:val="21"/>
        </w:rPr>
        <w:t>qui a été dit, pensé, ressenti par le narrateur et donne des éléments de ce qu’il a compris du vécu du patient. Il donne des éléments non verbaux et de verbatim des protagonistes.</w:t>
      </w:r>
      <w:bookmarkEnd w:id="73"/>
      <w:r w:rsidRPr="00A17D5C">
        <w:rPr>
          <w:rFonts w:cs="Arial"/>
          <w:sz w:val="21"/>
          <w:szCs w:val="21"/>
        </w:rPr>
        <w:t xml:space="preserve"> (Description physique, présentation, paroles échangées, ton, attitudes, sensations, sentiments ressentis, interactions, transfert…).</w:t>
      </w:r>
    </w:p>
    <w:p w14:paraId="0826CD55" w14:textId="77777777" w:rsidR="00E105D0" w:rsidRPr="00A17D5C" w:rsidRDefault="00E105D0" w:rsidP="00E105D0">
      <w:pPr>
        <w:spacing w:after="0" w:line="240" w:lineRule="auto"/>
        <w:ind w:left="567" w:hanging="283"/>
        <w:rPr>
          <w:rFonts w:cs="Arial"/>
          <w:b/>
          <w:color w:val="0337FF"/>
          <w:sz w:val="21"/>
          <w:szCs w:val="21"/>
        </w:rPr>
      </w:pPr>
      <w:r w:rsidRPr="00A17D5C">
        <w:rPr>
          <w:rFonts w:cs="Arial"/>
          <w:b/>
          <w:color w:val="0337FF"/>
          <w:sz w:val="21"/>
          <w:szCs w:val="21"/>
        </w:rPr>
        <w:t>A</w:t>
      </w:r>
      <w:r w:rsidRPr="00A17D5C">
        <w:rPr>
          <w:rFonts w:cs="Arial"/>
          <w:color w:val="0337FF"/>
          <w:sz w:val="21"/>
          <w:szCs w:val="21"/>
        </w:rPr>
        <w:tab/>
        <w:t>Le discours donne quelques éléments de ce qui a été dit, pensé, ressenti par le narrateur et de ce qu’il a compris du vécu du patient. Il y a peu d’éléments de verbatim et du non verbal.</w:t>
      </w:r>
    </w:p>
    <w:p w14:paraId="539FE036" w14:textId="77777777" w:rsidR="00E105D0" w:rsidRPr="00A17D5C" w:rsidRDefault="00E105D0" w:rsidP="00E105D0">
      <w:pPr>
        <w:spacing w:after="0" w:line="240" w:lineRule="auto"/>
        <w:ind w:left="567" w:hanging="283"/>
        <w:rPr>
          <w:rFonts w:cs="Arial"/>
          <w:color w:val="FF0000"/>
          <w:sz w:val="21"/>
          <w:szCs w:val="21"/>
        </w:rPr>
      </w:pPr>
      <w:r w:rsidRPr="00A17D5C">
        <w:rPr>
          <w:rFonts w:cs="Arial"/>
          <w:b/>
          <w:color w:val="FF0000"/>
          <w:sz w:val="21"/>
          <w:szCs w:val="21"/>
        </w:rPr>
        <w:t>I</w:t>
      </w:r>
      <w:r w:rsidRPr="00A17D5C">
        <w:rPr>
          <w:rFonts w:cs="Arial"/>
          <w:color w:val="FF0000"/>
          <w:sz w:val="21"/>
          <w:szCs w:val="21"/>
        </w:rPr>
        <w:tab/>
        <w:t>Le discours ne donne pas d’éléments de compréhension du vécu de l’auteur ou de celui de son patient.</w:t>
      </w:r>
    </w:p>
    <w:p w14:paraId="37696982" w14:textId="77777777" w:rsidR="00E105D0" w:rsidRPr="001F5850" w:rsidRDefault="00E105D0" w:rsidP="00E105D0">
      <w:pPr>
        <w:pStyle w:val="Titre2"/>
        <w:numPr>
          <w:ilvl w:val="0"/>
          <w:numId w:val="0"/>
        </w:numPr>
        <w:spacing w:after="240" w:line="240" w:lineRule="auto"/>
      </w:pPr>
      <w:r w:rsidRPr="001F5850">
        <w:rPr>
          <w:color w:val="FF0000"/>
        </w:rPr>
        <w:br w:type="page"/>
      </w:r>
      <w:bookmarkStart w:id="74" w:name="_Toc67650639"/>
      <w:bookmarkStart w:id="75" w:name="_Toc67650741"/>
      <w:bookmarkStart w:id="76" w:name="_Toc118355614"/>
      <w:bookmarkStart w:id="77" w:name="_Toc128641429"/>
      <w:bookmarkStart w:id="78" w:name="_Toc136500679"/>
      <w:r w:rsidRPr="001F5850">
        <w:lastRenderedPageBreak/>
        <w:t>COMPLEXITE DE LA SITUATION</w:t>
      </w:r>
      <w:bookmarkEnd w:id="74"/>
      <w:bookmarkEnd w:id="75"/>
      <w:bookmarkEnd w:id="76"/>
      <w:bookmarkEnd w:id="77"/>
      <w:bookmarkEnd w:id="78"/>
    </w:p>
    <w:p w14:paraId="62017DA9" w14:textId="77777777" w:rsidR="00E105D0" w:rsidRPr="00A17D5C" w:rsidRDefault="00E105D0" w:rsidP="00E105D0">
      <w:pPr>
        <w:spacing w:after="0" w:line="240" w:lineRule="auto"/>
        <w:ind w:left="568" w:hanging="284"/>
        <w:rPr>
          <w:rFonts w:cs="Arial"/>
          <w:b/>
          <w:sz w:val="21"/>
          <w:szCs w:val="21"/>
        </w:rPr>
      </w:pPr>
      <w:r w:rsidRPr="00A17D5C">
        <w:rPr>
          <w:rFonts w:cs="Arial"/>
          <w:b/>
          <w:sz w:val="21"/>
          <w:szCs w:val="21"/>
        </w:rPr>
        <w:t>P</w:t>
      </w:r>
      <w:r w:rsidRPr="00A17D5C">
        <w:rPr>
          <w:rFonts w:cs="Arial"/>
          <w:sz w:val="21"/>
          <w:szCs w:val="21"/>
        </w:rPr>
        <w:tab/>
        <w:t>Le narrateur identifie la complexité de la situation.  Les champs biomédicaux, psycho-relationnels ou socio environnementaux et leurs interactions sont décrits. Pour cela, le narrateur tient compte de plusieurs des champs abordés en soins premiers en s’appuyant sur des éléments issus : du patient (représentations, préférences, opinions, relationnel…), des éléments issus du contexte (environnement, réglementaire, administratif, social, éthique...), des éléments issus de la situation biomédicale (anamnèse, histoire de la situation, démarche, données de la science…).</w:t>
      </w:r>
    </w:p>
    <w:p w14:paraId="6E3EA9A3" w14:textId="77777777" w:rsidR="00E105D0" w:rsidRPr="00A17D5C" w:rsidRDefault="00E105D0" w:rsidP="00E105D0">
      <w:pPr>
        <w:spacing w:after="0" w:line="240" w:lineRule="auto"/>
        <w:ind w:left="567" w:hanging="283"/>
        <w:rPr>
          <w:rFonts w:cs="Arial"/>
          <w:b/>
          <w:sz w:val="21"/>
          <w:szCs w:val="21"/>
        </w:rPr>
      </w:pPr>
      <w:r w:rsidRPr="00A17D5C">
        <w:rPr>
          <w:rFonts w:cs="Arial"/>
          <w:b/>
          <w:color w:val="0337FF"/>
          <w:sz w:val="21"/>
          <w:szCs w:val="21"/>
        </w:rPr>
        <w:t>A</w:t>
      </w:r>
      <w:r w:rsidRPr="00A17D5C">
        <w:rPr>
          <w:rFonts w:cs="Arial"/>
          <w:color w:val="0337FF"/>
          <w:sz w:val="21"/>
          <w:szCs w:val="21"/>
        </w:rPr>
        <w:tab/>
        <w:t>La situation décrite est complexe et il apparait plusieurs champs abordés en soins premiers mais ils ne sont pas explicitement identifiés par le narrateur.</w:t>
      </w:r>
    </w:p>
    <w:p w14:paraId="74FECBF8" w14:textId="77777777" w:rsidR="00E105D0" w:rsidRPr="00A17D5C" w:rsidRDefault="00E105D0" w:rsidP="00E105D0">
      <w:pPr>
        <w:spacing w:after="0" w:line="240" w:lineRule="auto"/>
        <w:ind w:left="567" w:hanging="283"/>
        <w:rPr>
          <w:rFonts w:cs="Arial"/>
          <w:b/>
          <w:sz w:val="21"/>
          <w:szCs w:val="21"/>
        </w:rPr>
      </w:pPr>
      <w:r w:rsidRPr="00A17D5C">
        <w:rPr>
          <w:rFonts w:cs="Arial"/>
          <w:b/>
          <w:color w:val="FF0000"/>
          <w:sz w:val="21"/>
          <w:szCs w:val="21"/>
        </w:rPr>
        <w:t>I</w:t>
      </w:r>
      <w:r w:rsidRPr="00A17D5C">
        <w:rPr>
          <w:rFonts w:cs="Arial"/>
          <w:color w:val="FF0000"/>
          <w:sz w:val="21"/>
          <w:szCs w:val="21"/>
        </w:rPr>
        <w:tab/>
        <w:t>La situation décrite ne tient compte que d’un champ de la complexité ou la situation n’est pas une situation complexe.</w:t>
      </w:r>
    </w:p>
    <w:p w14:paraId="6DE3EFBD" w14:textId="77777777" w:rsidR="00E105D0" w:rsidRPr="001F5850" w:rsidRDefault="00E105D0" w:rsidP="00E105D0">
      <w:pPr>
        <w:spacing w:after="0" w:line="240" w:lineRule="auto"/>
        <w:ind w:left="851" w:hanging="284"/>
        <w:rPr>
          <w:rFonts w:cs="Arial"/>
          <w:b/>
        </w:rPr>
      </w:pPr>
    </w:p>
    <w:p w14:paraId="5C710F3C" w14:textId="77777777" w:rsidR="00E105D0" w:rsidRPr="001F5850" w:rsidRDefault="00E105D0" w:rsidP="00E105D0">
      <w:pPr>
        <w:spacing w:after="0" w:line="240" w:lineRule="auto"/>
        <w:ind w:left="851" w:hanging="284"/>
        <w:rPr>
          <w:rFonts w:cs="Arial"/>
          <w:b/>
        </w:rPr>
      </w:pPr>
    </w:p>
    <w:p w14:paraId="78624816" w14:textId="77777777" w:rsidR="00E105D0" w:rsidRPr="001F5850" w:rsidRDefault="00E105D0" w:rsidP="00E105D0">
      <w:pPr>
        <w:pStyle w:val="Titre2"/>
        <w:numPr>
          <w:ilvl w:val="0"/>
          <w:numId w:val="0"/>
        </w:numPr>
        <w:spacing w:after="240" w:line="240" w:lineRule="auto"/>
      </w:pPr>
      <w:bookmarkStart w:id="79" w:name="_Toc67650640"/>
      <w:bookmarkStart w:id="80" w:name="_Toc67650742"/>
      <w:bookmarkStart w:id="81" w:name="_Toc118355615"/>
      <w:bookmarkStart w:id="82" w:name="_Toc128641430"/>
      <w:bookmarkStart w:id="83" w:name="_Toc136500680"/>
      <w:r w:rsidRPr="001F5850">
        <w:t>ANALYSE DE LA DECISION</w:t>
      </w:r>
      <w:bookmarkEnd w:id="79"/>
      <w:bookmarkEnd w:id="80"/>
      <w:bookmarkEnd w:id="81"/>
      <w:bookmarkEnd w:id="82"/>
      <w:bookmarkEnd w:id="83"/>
      <w:r w:rsidRPr="001F5850">
        <w:t xml:space="preserve"> </w:t>
      </w:r>
    </w:p>
    <w:p w14:paraId="6D746548" w14:textId="77777777" w:rsidR="00E105D0" w:rsidRPr="00A17D5C" w:rsidRDefault="00E105D0" w:rsidP="00E105D0">
      <w:pPr>
        <w:spacing w:after="0" w:line="240" w:lineRule="auto"/>
        <w:ind w:left="567" w:hanging="283"/>
        <w:rPr>
          <w:rFonts w:cs="Arial"/>
          <w:b/>
          <w:sz w:val="21"/>
          <w:szCs w:val="21"/>
        </w:rPr>
      </w:pPr>
      <w:r w:rsidRPr="00A17D5C">
        <w:rPr>
          <w:rFonts w:cs="Arial"/>
          <w:b/>
          <w:sz w:val="21"/>
          <w:szCs w:val="21"/>
        </w:rPr>
        <w:t>P</w:t>
      </w:r>
      <w:r w:rsidRPr="00A17D5C">
        <w:rPr>
          <w:rFonts w:cs="Arial"/>
          <w:sz w:val="21"/>
          <w:szCs w:val="21"/>
        </w:rPr>
        <w:tab/>
        <w:t>L’étudiant analyse les décisions qu’il a prises et ce qui a influé sur celles-ci ; il décrit quels champs de la complexité ont été pris en compte. Il analyse aussi les décisions qu’il n’a pas prises, en explicitant ce choix.</w:t>
      </w:r>
    </w:p>
    <w:p w14:paraId="255E6D93" w14:textId="77777777" w:rsidR="00E105D0" w:rsidRPr="00A17D5C" w:rsidRDefault="00E105D0" w:rsidP="00E105D0">
      <w:pPr>
        <w:spacing w:after="0" w:line="240" w:lineRule="auto"/>
        <w:ind w:left="567" w:hanging="283"/>
        <w:rPr>
          <w:rFonts w:cs="Arial"/>
          <w:b/>
          <w:sz w:val="21"/>
          <w:szCs w:val="21"/>
        </w:rPr>
      </w:pPr>
      <w:r w:rsidRPr="00A17D5C">
        <w:rPr>
          <w:rFonts w:cs="Arial"/>
          <w:b/>
          <w:color w:val="0337FF"/>
          <w:sz w:val="21"/>
          <w:szCs w:val="21"/>
        </w:rPr>
        <w:t>A</w:t>
      </w:r>
      <w:r w:rsidRPr="00A17D5C">
        <w:rPr>
          <w:rFonts w:cs="Arial"/>
          <w:color w:val="0337FF"/>
          <w:sz w:val="21"/>
          <w:szCs w:val="21"/>
        </w:rPr>
        <w:tab/>
        <w:t>L’étudiant analyse de façon incomplète ses décisions et/ou il ne décrit pas les champs de la complexité pris en compte.</w:t>
      </w:r>
    </w:p>
    <w:p w14:paraId="329E61F7" w14:textId="77777777" w:rsidR="00E105D0" w:rsidRPr="00A17D5C" w:rsidRDefault="00E105D0" w:rsidP="00E105D0">
      <w:pPr>
        <w:spacing w:after="0" w:line="240" w:lineRule="auto"/>
        <w:ind w:left="567" w:hanging="283"/>
        <w:rPr>
          <w:rFonts w:cs="Arial"/>
          <w:color w:val="FF0000"/>
          <w:sz w:val="21"/>
          <w:szCs w:val="21"/>
        </w:rPr>
      </w:pPr>
      <w:r w:rsidRPr="00A17D5C">
        <w:rPr>
          <w:rFonts w:cs="Arial"/>
          <w:color w:val="FF0000"/>
          <w:sz w:val="21"/>
          <w:szCs w:val="21"/>
        </w:rPr>
        <w:t>I</w:t>
      </w:r>
      <w:r w:rsidRPr="00A17D5C">
        <w:rPr>
          <w:rFonts w:cs="Arial"/>
          <w:color w:val="FF0000"/>
          <w:sz w:val="21"/>
          <w:szCs w:val="21"/>
        </w:rPr>
        <w:tab/>
        <w:t>Il n’y a pas d’analyse des décisions prises et/ou d’analyse des décisions non prises</w:t>
      </w:r>
    </w:p>
    <w:p w14:paraId="0121181A" w14:textId="77777777" w:rsidR="00E105D0" w:rsidRPr="001F5850" w:rsidRDefault="00E105D0" w:rsidP="00E105D0">
      <w:pPr>
        <w:spacing w:after="0" w:line="240" w:lineRule="auto"/>
        <w:ind w:left="851" w:hanging="284"/>
        <w:rPr>
          <w:rFonts w:cs="Arial"/>
          <w:color w:val="FF0000"/>
        </w:rPr>
      </w:pPr>
    </w:p>
    <w:p w14:paraId="6DA648FA" w14:textId="77777777" w:rsidR="00E105D0" w:rsidRPr="001F5850" w:rsidRDefault="00E105D0" w:rsidP="00E105D0">
      <w:pPr>
        <w:spacing w:after="0" w:line="240" w:lineRule="auto"/>
        <w:ind w:left="851" w:hanging="284"/>
        <w:rPr>
          <w:rFonts w:cs="Arial"/>
          <w:color w:val="FF0000"/>
        </w:rPr>
      </w:pPr>
    </w:p>
    <w:p w14:paraId="1F4A8D1E" w14:textId="77777777" w:rsidR="00E105D0" w:rsidRPr="001F5850" w:rsidRDefault="00E105D0" w:rsidP="00E105D0">
      <w:pPr>
        <w:pStyle w:val="Titre2"/>
        <w:numPr>
          <w:ilvl w:val="0"/>
          <w:numId w:val="0"/>
        </w:numPr>
        <w:spacing w:after="240" w:line="240" w:lineRule="auto"/>
      </w:pPr>
      <w:bookmarkStart w:id="84" w:name="_Toc67650641"/>
      <w:bookmarkStart w:id="85" w:name="_Toc67650743"/>
      <w:bookmarkStart w:id="86" w:name="_Toc118355616"/>
      <w:bookmarkStart w:id="87" w:name="_Toc128641431"/>
      <w:bookmarkStart w:id="88" w:name="_Toc136500681"/>
      <w:r w:rsidRPr="001F5850">
        <w:t>PROBLEMATISATION</w:t>
      </w:r>
      <w:bookmarkEnd w:id="84"/>
      <w:bookmarkEnd w:id="85"/>
      <w:bookmarkEnd w:id="86"/>
      <w:bookmarkEnd w:id="87"/>
      <w:bookmarkEnd w:id="88"/>
    </w:p>
    <w:p w14:paraId="0A14854E" w14:textId="77777777" w:rsidR="00E105D0" w:rsidRPr="001F5850" w:rsidRDefault="00E105D0" w:rsidP="00E105D0">
      <w:pPr>
        <w:pStyle w:val="Titre3"/>
        <w:keepNext w:val="0"/>
        <w:keepLines w:val="0"/>
        <w:numPr>
          <w:ilvl w:val="0"/>
          <w:numId w:val="13"/>
        </w:numPr>
        <w:spacing w:before="120" w:after="120" w:line="240" w:lineRule="auto"/>
        <w:ind w:left="567" w:firstLine="0"/>
        <w:contextualSpacing/>
      </w:pPr>
      <w:bookmarkStart w:id="89" w:name="_Toc67650642"/>
      <w:bookmarkStart w:id="90" w:name="_Toc67650744"/>
      <w:bookmarkStart w:id="91" w:name="_Toc118355617"/>
      <w:bookmarkStart w:id="92" w:name="_Toc128641432"/>
      <w:bookmarkStart w:id="93" w:name="_Toc136500682"/>
      <w:r w:rsidRPr="001F5850">
        <w:t>Identification des problématiques</w:t>
      </w:r>
      <w:bookmarkEnd w:id="89"/>
      <w:bookmarkEnd w:id="90"/>
      <w:bookmarkEnd w:id="91"/>
      <w:bookmarkEnd w:id="92"/>
      <w:bookmarkEnd w:id="93"/>
    </w:p>
    <w:p w14:paraId="504AA6CD" w14:textId="77777777" w:rsidR="00E105D0" w:rsidRPr="00A17D5C" w:rsidRDefault="00E105D0" w:rsidP="00E105D0">
      <w:pPr>
        <w:spacing w:after="0" w:line="240" w:lineRule="auto"/>
        <w:ind w:left="567" w:hanging="283"/>
        <w:rPr>
          <w:rFonts w:cs="Arial"/>
          <w:b/>
          <w:sz w:val="21"/>
          <w:szCs w:val="21"/>
        </w:rPr>
      </w:pPr>
      <w:r w:rsidRPr="00A17D5C">
        <w:rPr>
          <w:rFonts w:cs="Arial"/>
          <w:b/>
          <w:sz w:val="21"/>
          <w:szCs w:val="21"/>
        </w:rPr>
        <w:t>P</w:t>
      </w:r>
      <w:r w:rsidRPr="00A17D5C">
        <w:rPr>
          <w:rFonts w:cs="Arial"/>
          <w:b/>
          <w:sz w:val="21"/>
          <w:szCs w:val="21"/>
        </w:rPr>
        <w:tab/>
      </w:r>
      <w:r w:rsidRPr="00A17D5C">
        <w:rPr>
          <w:rFonts w:cs="Arial"/>
          <w:sz w:val="21"/>
          <w:szCs w:val="21"/>
        </w:rPr>
        <w:t>L’étudiant fait un diagnostic de situation et fait apparaitre la complexité (EBM et Engel)</w:t>
      </w:r>
      <w:r w:rsidRPr="00A17D5C">
        <w:rPr>
          <w:rStyle w:val="Appelnotedebasdep"/>
          <w:rFonts w:cs="Arial"/>
          <w:sz w:val="21"/>
          <w:szCs w:val="21"/>
        </w:rPr>
        <w:footnoteReference w:id="2"/>
      </w:r>
      <w:r w:rsidRPr="00A17D5C">
        <w:rPr>
          <w:rFonts w:cs="Arial"/>
          <w:b/>
          <w:sz w:val="21"/>
          <w:szCs w:val="21"/>
        </w:rPr>
        <w:t xml:space="preserve">. </w:t>
      </w:r>
      <w:r w:rsidRPr="00A17D5C">
        <w:rPr>
          <w:rFonts w:cs="Arial"/>
          <w:sz w:val="21"/>
          <w:szCs w:val="21"/>
        </w:rPr>
        <w:t>Il identifie, hiérarchise et argumente les problèmes posés par la situation, Il explicite ce qui est connu et non connu de lui et les points positifs et négatifs de ses décisions.</w:t>
      </w:r>
    </w:p>
    <w:p w14:paraId="5AEDD96B" w14:textId="77777777" w:rsidR="00E105D0" w:rsidRPr="00A17D5C" w:rsidRDefault="00E105D0" w:rsidP="00E105D0">
      <w:pPr>
        <w:spacing w:after="0" w:line="240" w:lineRule="auto"/>
        <w:ind w:left="567" w:hanging="283"/>
        <w:rPr>
          <w:rFonts w:cs="Arial"/>
          <w:b/>
          <w:color w:val="0337FF"/>
          <w:sz w:val="21"/>
          <w:szCs w:val="21"/>
        </w:rPr>
      </w:pPr>
      <w:r w:rsidRPr="00A17D5C">
        <w:rPr>
          <w:rFonts w:cs="Arial"/>
          <w:color w:val="0337FF"/>
          <w:sz w:val="21"/>
          <w:szCs w:val="21"/>
        </w:rPr>
        <w:t>A</w:t>
      </w:r>
      <w:r w:rsidRPr="00A17D5C">
        <w:rPr>
          <w:rFonts w:cs="Arial"/>
          <w:color w:val="0337FF"/>
          <w:sz w:val="21"/>
          <w:szCs w:val="21"/>
        </w:rPr>
        <w:tab/>
        <w:t>L’étudiant fait un diagnostic de situation sans hiérarchiser les problèmes posés et/ou sans expliciter ce qui est connu ou pas de lui dans cette situation.</w:t>
      </w:r>
    </w:p>
    <w:p w14:paraId="71BABAA1" w14:textId="77777777" w:rsidR="00E105D0" w:rsidRPr="00A17D5C" w:rsidRDefault="00E105D0" w:rsidP="00E105D0">
      <w:pPr>
        <w:spacing w:after="0" w:line="240" w:lineRule="auto"/>
        <w:ind w:left="567" w:hanging="283"/>
        <w:rPr>
          <w:rFonts w:cs="Arial"/>
          <w:b/>
          <w:sz w:val="21"/>
          <w:szCs w:val="21"/>
        </w:rPr>
      </w:pPr>
      <w:r w:rsidRPr="00A17D5C">
        <w:rPr>
          <w:rFonts w:cs="Arial"/>
          <w:color w:val="FF0000"/>
          <w:sz w:val="21"/>
          <w:szCs w:val="21"/>
        </w:rPr>
        <w:t>I</w:t>
      </w:r>
      <w:r w:rsidRPr="00A17D5C">
        <w:rPr>
          <w:rFonts w:cs="Arial"/>
          <w:color w:val="FF0000"/>
          <w:sz w:val="21"/>
          <w:szCs w:val="21"/>
        </w:rPr>
        <w:tab/>
        <w:t>Il n’y a pas de diagnostic de situation.</w:t>
      </w:r>
    </w:p>
    <w:p w14:paraId="2396ADBF" w14:textId="77777777" w:rsidR="00E105D0" w:rsidRPr="001F5850" w:rsidRDefault="00E105D0" w:rsidP="00E105D0">
      <w:pPr>
        <w:spacing w:after="0" w:line="240" w:lineRule="auto"/>
        <w:ind w:left="851" w:hanging="284"/>
        <w:rPr>
          <w:rFonts w:cs="Arial"/>
          <w:b/>
        </w:rPr>
      </w:pPr>
    </w:p>
    <w:p w14:paraId="66944A95" w14:textId="77777777" w:rsidR="00E105D0" w:rsidRPr="001F5850" w:rsidRDefault="00E105D0" w:rsidP="00E105D0">
      <w:pPr>
        <w:pStyle w:val="Titre3"/>
        <w:keepNext w:val="0"/>
        <w:keepLines w:val="0"/>
        <w:numPr>
          <w:ilvl w:val="0"/>
          <w:numId w:val="12"/>
        </w:numPr>
        <w:spacing w:before="0" w:after="120" w:line="240" w:lineRule="auto"/>
        <w:ind w:left="567" w:firstLine="0"/>
        <w:contextualSpacing/>
      </w:pPr>
      <w:bookmarkStart w:id="94" w:name="_Toc67650643"/>
      <w:bookmarkStart w:id="95" w:name="_Toc67650745"/>
      <w:bookmarkStart w:id="96" w:name="_Toc118355618"/>
      <w:bookmarkStart w:id="97" w:name="_Toc128641433"/>
      <w:bookmarkStart w:id="98" w:name="_Toc136500683"/>
      <w:r w:rsidRPr="001F5850">
        <w:t>Rédaction de la problématisation</w:t>
      </w:r>
      <w:bookmarkEnd w:id="94"/>
      <w:bookmarkEnd w:id="95"/>
      <w:bookmarkEnd w:id="96"/>
      <w:bookmarkEnd w:id="97"/>
      <w:bookmarkEnd w:id="98"/>
    </w:p>
    <w:p w14:paraId="61FE19EF" w14:textId="77777777" w:rsidR="00E105D0" w:rsidRPr="00A17D5C" w:rsidRDefault="00E105D0" w:rsidP="00E105D0">
      <w:pPr>
        <w:spacing w:after="0" w:line="240" w:lineRule="auto"/>
        <w:ind w:left="567" w:hanging="283"/>
        <w:rPr>
          <w:rFonts w:cs="Arial"/>
          <w:b/>
          <w:sz w:val="21"/>
          <w:szCs w:val="21"/>
        </w:rPr>
      </w:pPr>
      <w:r w:rsidRPr="00A17D5C">
        <w:rPr>
          <w:rFonts w:cs="Arial"/>
          <w:b/>
          <w:sz w:val="21"/>
          <w:szCs w:val="21"/>
        </w:rPr>
        <w:t>P</w:t>
      </w:r>
      <w:r w:rsidRPr="00A17D5C">
        <w:rPr>
          <w:rFonts w:cs="Arial"/>
          <w:b/>
          <w:sz w:val="21"/>
          <w:szCs w:val="21"/>
        </w:rPr>
        <w:tab/>
      </w:r>
      <w:r w:rsidRPr="00A17D5C">
        <w:rPr>
          <w:rFonts w:cs="Arial"/>
          <w:sz w:val="21"/>
          <w:szCs w:val="21"/>
        </w:rPr>
        <w:t>L’étudiant identifie et argumente ses besoins d’apprentissage sous forme de questions claires et précises.</w:t>
      </w:r>
      <w:r w:rsidRPr="00A17D5C">
        <w:rPr>
          <w:rFonts w:cs="Arial"/>
          <w:b/>
          <w:sz w:val="21"/>
          <w:szCs w:val="21"/>
        </w:rPr>
        <w:t xml:space="preserve"> </w:t>
      </w:r>
      <w:r w:rsidRPr="00A17D5C">
        <w:rPr>
          <w:rFonts w:cs="Arial"/>
          <w:sz w:val="21"/>
          <w:szCs w:val="21"/>
        </w:rPr>
        <w:t>Les questions posées sont en lien avec la situation et ne sont pas des questions générales appelant des réponses non contextualisées</w:t>
      </w:r>
      <w:r w:rsidRPr="00A17D5C">
        <w:rPr>
          <w:rFonts w:cs="Arial"/>
          <w:b/>
          <w:sz w:val="21"/>
          <w:szCs w:val="21"/>
        </w:rPr>
        <w:t xml:space="preserve">. </w:t>
      </w:r>
      <w:r w:rsidRPr="00A17D5C">
        <w:rPr>
          <w:rFonts w:cs="Arial"/>
          <w:sz w:val="21"/>
          <w:szCs w:val="21"/>
        </w:rPr>
        <w:t>On attend au moins 3 à 5 questions explorant au moins 2 champs différents de la complexité.</w:t>
      </w:r>
    </w:p>
    <w:p w14:paraId="6C35BD90" w14:textId="77777777" w:rsidR="00E105D0" w:rsidRPr="00A17D5C" w:rsidRDefault="00E105D0" w:rsidP="00E105D0">
      <w:pPr>
        <w:spacing w:after="0" w:line="240" w:lineRule="auto"/>
        <w:ind w:left="567" w:hanging="283"/>
        <w:rPr>
          <w:rFonts w:cs="Arial"/>
          <w:b/>
          <w:sz w:val="21"/>
          <w:szCs w:val="21"/>
        </w:rPr>
      </w:pPr>
      <w:r w:rsidRPr="00A17D5C">
        <w:rPr>
          <w:rFonts w:cs="Arial"/>
          <w:b/>
          <w:color w:val="0337FF"/>
          <w:sz w:val="21"/>
          <w:szCs w:val="21"/>
        </w:rPr>
        <w:t>A</w:t>
      </w:r>
      <w:r w:rsidRPr="00A17D5C">
        <w:rPr>
          <w:rFonts w:cs="Arial"/>
          <w:color w:val="0337FF"/>
          <w:sz w:val="21"/>
          <w:szCs w:val="21"/>
        </w:rPr>
        <w:tab/>
        <w:t>Les 3 à 5 questions sont en lien avec la situation mais sont peu précises et appellent des réponses trop générales, elles explorent au moins 2 champs de la complexité.</w:t>
      </w:r>
    </w:p>
    <w:p w14:paraId="64B6320D" w14:textId="77777777" w:rsidR="00E105D0" w:rsidRPr="00A17D5C" w:rsidRDefault="00E105D0" w:rsidP="00E105D0">
      <w:pPr>
        <w:spacing w:after="0" w:line="240" w:lineRule="auto"/>
        <w:ind w:left="567" w:hanging="283"/>
        <w:rPr>
          <w:rFonts w:cs="Arial"/>
          <w:color w:val="FF0000"/>
          <w:sz w:val="21"/>
          <w:szCs w:val="21"/>
        </w:rPr>
      </w:pPr>
      <w:r w:rsidRPr="00A17D5C">
        <w:rPr>
          <w:rFonts w:cs="Arial"/>
          <w:b/>
          <w:color w:val="FF0000"/>
          <w:sz w:val="21"/>
          <w:szCs w:val="21"/>
        </w:rPr>
        <w:t>I</w:t>
      </w:r>
      <w:r w:rsidRPr="00A17D5C">
        <w:rPr>
          <w:rFonts w:cs="Arial"/>
          <w:color w:val="FF0000"/>
          <w:sz w:val="21"/>
          <w:szCs w:val="21"/>
        </w:rPr>
        <w:tab/>
        <w:t>Le nombre de question est insuffisant et/ou il n’y a qu’un champ exploré et/ou les questions sont présentées sous forme de question de cours.</w:t>
      </w:r>
    </w:p>
    <w:p w14:paraId="3CAAF690" w14:textId="77777777" w:rsidR="00E105D0" w:rsidRPr="001F5850" w:rsidRDefault="00E105D0" w:rsidP="00E105D0">
      <w:pPr>
        <w:spacing w:after="0" w:line="240" w:lineRule="auto"/>
        <w:ind w:left="851" w:hanging="284"/>
        <w:rPr>
          <w:rFonts w:cs="Arial"/>
          <w:color w:val="FF0000"/>
        </w:rPr>
      </w:pPr>
    </w:p>
    <w:p w14:paraId="05C1C3FD" w14:textId="77777777" w:rsidR="00E105D0" w:rsidRDefault="00E105D0" w:rsidP="00E105D0">
      <w:pPr>
        <w:spacing w:line="240" w:lineRule="auto"/>
        <w:rPr>
          <w:rFonts w:cs="Arial"/>
          <w:b/>
        </w:rPr>
      </w:pPr>
      <w:r>
        <w:rPr>
          <w:rFonts w:cs="Arial"/>
          <w:b/>
        </w:rPr>
        <w:br w:type="page"/>
      </w:r>
    </w:p>
    <w:p w14:paraId="758873EF" w14:textId="77777777" w:rsidR="00E105D0" w:rsidRPr="001F5850" w:rsidRDefault="00E105D0" w:rsidP="00E105D0">
      <w:pPr>
        <w:pStyle w:val="Titre2"/>
        <w:numPr>
          <w:ilvl w:val="0"/>
          <w:numId w:val="0"/>
        </w:numPr>
        <w:spacing w:before="0" w:after="240" w:line="240" w:lineRule="auto"/>
      </w:pPr>
      <w:bookmarkStart w:id="99" w:name="_Toc67650644"/>
      <w:bookmarkStart w:id="100" w:name="_Toc67650746"/>
      <w:bookmarkStart w:id="101" w:name="_Toc118355619"/>
      <w:bookmarkStart w:id="102" w:name="_Toc128641434"/>
      <w:bookmarkStart w:id="103" w:name="_Toc136500684"/>
      <w:r w:rsidRPr="001F5850">
        <w:lastRenderedPageBreak/>
        <w:t>LES RESSOURCES BIBLIOGRAPHIQUES</w:t>
      </w:r>
      <w:bookmarkEnd w:id="99"/>
      <w:bookmarkEnd w:id="100"/>
      <w:bookmarkEnd w:id="101"/>
      <w:bookmarkEnd w:id="102"/>
      <w:bookmarkEnd w:id="103"/>
    </w:p>
    <w:p w14:paraId="0ED48C6A" w14:textId="77777777" w:rsidR="00E105D0" w:rsidRPr="00A17D5C" w:rsidRDefault="00E105D0" w:rsidP="00E105D0">
      <w:pPr>
        <w:spacing w:after="0" w:line="240" w:lineRule="auto"/>
        <w:ind w:left="567" w:hanging="283"/>
        <w:rPr>
          <w:rFonts w:cs="Arial"/>
          <w:b/>
          <w:sz w:val="21"/>
          <w:szCs w:val="21"/>
        </w:rPr>
      </w:pPr>
      <w:r w:rsidRPr="00A17D5C">
        <w:rPr>
          <w:rFonts w:cs="Arial"/>
          <w:b/>
          <w:sz w:val="21"/>
          <w:szCs w:val="21"/>
        </w:rPr>
        <w:t>P</w:t>
      </w:r>
      <w:r w:rsidRPr="00A17D5C">
        <w:rPr>
          <w:rFonts w:cs="Arial"/>
          <w:b/>
          <w:sz w:val="21"/>
          <w:szCs w:val="21"/>
        </w:rPr>
        <w:tab/>
      </w:r>
      <w:r w:rsidRPr="00A17D5C">
        <w:rPr>
          <w:rFonts w:cs="Arial"/>
          <w:sz w:val="21"/>
          <w:szCs w:val="21"/>
        </w:rPr>
        <w:t>La stratégie de recherche est argumentée (Mots clés. Équation de recherche)</w:t>
      </w:r>
      <w:r w:rsidRPr="00A17D5C">
        <w:rPr>
          <w:rFonts w:cs="Arial"/>
          <w:b/>
          <w:sz w:val="21"/>
          <w:szCs w:val="21"/>
        </w:rPr>
        <w:t xml:space="preserve">. </w:t>
      </w:r>
      <w:r w:rsidRPr="00A17D5C">
        <w:rPr>
          <w:rFonts w:cs="Arial"/>
          <w:sz w:val="21"/>
          <w:szCs w:val="21"/>
        </w:rPr>
        <w:t>Une analyse critique est faite sur le niveau de preuve des sources trouvées</w:t>
      </w:r>
      <w:r w:rsidRPr="00A17D5C">
        <w:rPr>
          <w:rFonts w:cs="Arial"/>
          <w:b/>
          <w:sz w:val="21"/>
          <w:szCs w:val="21"/>
        </w:rPr>
        <w:t xml:space="preserve">. </w:t>
      </w:r>
      <w:r w:rsidRPr="00A17D5C">
        <w:rPr>
          <w:rFonts w:cs="Arial"/>
          <w:sz w:val="21"/>
          <w:szCs w:val="21"/>
        </w:rPr>
        <w:t>Les sources sont diverses et issues principalement des soins premiers. Elles sont répertoriées selon la norme Vancouver.</w:t>
      </w:r>
    </w:p>
    <w:p w14:paraId="0B1B8A44" w14:textId="77777777" w:rsidR="00E105D0" w:rsidRPr="00A17D5C" w:rsidRDefault="00E105D0" w:rsidP="00E105D0">
      <w:pPr>
        <w:spacing w:after="0" w:line="240" w:lineRule="auto"/>
        <w:ind w:left="567" w:hanging="283"/>
        <w:rPr>
          <w:rFonts w:cs="Arial"/>
          <w:b/>
          <w:color w:val="0337FF"/>
          <w:sz w:val="21"/>
          <w:szCs w:val="21"/>
        </w:rPr>
      </w:pPr>
      <w:r w:rsidRPr="00A17D5C">
        <w:rPr>
          <w:rFonts w:cs="Arial"/>
          <w:b/>
          <w:color w:val="0337FF"/>
          <w:sz w:val="21"/>
          <w:szCs w:val="21"/>
        </w:rPr>
        <w:t>A</w:t>
      </w:r>
      <w:r w:rsidRPr="00A17D5C">
        <w:rPr>
          <w:rFonts w:cs="Arial"/>
          <w:color w:val="0337FF"/>
          <w:sz w:val="21"/>
          <w:szCs w:val="21"/>
        </w:rPr>
        <w:tab/>
        <w:t>Les ressources sont diverses et issues principalement des soins premiers. Elles ne sont pas en mode Vancouver. Pas de stratégies de recherche, pas d’analyse du niveau de preuve.</w:t>
      </w:r>
    </w:p>
    <w:p w14:paraId="3A93F851" w14:textId="77777777" w:rsidR="00E105D0" w:rsidRPr="00A17D5C" w:rsidRDefault="00E105D0" w:rsidP="00E105D0">
      <w:pPr>
        <w:spacing w:after="0" w:line="240" w:lineRule="auto"/>
        <w:ind w:left="567" w:hanging="283"/>
        <w:rPr>
          <w:rFonts w:cs="Arial"/>
          <w:color w:val="FF0000"/>
          <w:sz w:val="21"/>
          <w:szCs w:val="21"/>
        </w:rPr>
      </w:pPr>
      <w:r w:rsidRPr="00A17D5C">
        <w:rPr>
          <w:rFonts w:cs="Arial"/>
          <w:b/>
          <w:color w:val="FF0000"/>
          <w:sz w:val="21"/>
          <w:szCs w:val="21"/>
        </w:rPr>
        <w:t>I</w:t>
      </w:r>
      <w:r w:rsidRPr="00A17D5C">
        <w:rPr>
          <w:rFonts w:cs="Arial"/>
          <w:color w:val="FF0000"/>
          <w:sz w:val="21"/>
          <w:szCs w:val="21"/>
        </w:rPr>
        <w:tab/>
        <w:t>Les ressources sont principalement issues des disciplines de 2</w:t>
      </w:r>
      <w:r w:rsidRPr="00A17D5C">
        <w:rPr>
          <w:rFonts w:cs="Arial"/>
          <w:color w:val="FF0000"/>
          <w:sz w:val="21"/>
          <w:szCs w:val="21"/>
          <w:vertAlign w:val="superscript"/>
        </w:rPr>
        <w:t>e</w:t>
      </w:r>
      <w:r w:rsidRPr="00A17D5C">
        <w:rPr>
          <w:rFonts w:cs="Arial"/>
          <w:color w:val="FF0000"/>
          <w:sz w:val="21"/>
          <w:szCs w:val="21"/>
        </w:rPr>
        <w:t xml:space="preserve"> ou 3</w:t>
      </w:r>
      <w:r w:rsidRPr="00A17D5C">
        <w:rPr>
          <w:rFonts w:cs="Arial"/>
          <w:color w:val="FF0000"/>
          <w:sz w:val="21"/>
          <w:szCs w:val="21"/>
          <w:vertAlign w:val="superscript"/>
        </w:rPr>
        <w:t>e</w:t>
      </w:r>
      <w:r w:rsidRPr="00A17D5C">
        <w:rPr>
          <w:rFonts w:cs="Arial"/>
          <w:color w:val="FF0000"/>
          <w:sz w:val="21"/>
          <w:szCs w:val="21"/>
        </w:rPr>
        <w:t xml:space="preserve"> recours.</w:t>
      </w:r>
    </w:p>
    <w:p w14:paraId="59AA1C4F" w14:textId="77777777" w:rsidR="00E105D0" w:rsidRDefault="00E105D0" w:rsidP="00E105D0">
      <w:pPr>
        <w:spacing w:after="0" w:line="240" w:lineRule="auto"/>
        <w:ind w:left="851" w:hanging="284"/>
        <w:rPr>
          <w:rFonts w:cs="Arial"/>
          <w:b/>
        </w:rPr>
      </w:pPr>
    </w:p>
    <w:p w14:paraId="6E0CD737" w14:textId="77777777" w:rsidR="00E105D0" w:rsidRDefault="00E105D0" w:rsidP="00E105D0">
      <w:pPr>
        <w:spacing w:after="0" w:line="240" w:lineRule="auto"/>
        <w:ind w:left="851" w:hanging="284"/>
        <w:rPr>
          <w:rFonts w:cs="Arial"/>
          <w:b/>
        </w:rPr>
      </w:pPr>
    </w:p>
    <w:p w14:paraId="7DA954FC" w14:textId="77777777" w:rsidR="00E105D0" w:rsidRPr="004376F9" w:rsidRDefault="00E105D0" w:rsidP="00E105D0">
      <w:pPr>
        <w:pStyle w:val="Titre2"/>
        <w:numPr>
          <w:ilvl w:val="0"/>
          <w:numId w:val="0"/>
        </w:numPr>
        <w:spacing w:before="0" w:after="240" w:line="240" w:lineRule="auto"/>
      </w:pPr>
      <w:bookmarkStart w:id="104" w:name="_Toc67650645"/>
      <w:bookmarkStart w:id="105" w:name="_Toc67650747"/>
      <w:bookmarkStart w:id="106" w:name="_Toc118355620"/>
      <w:bookmarkStart w:id="107" w:name="_Toc128641435"/>
      <w:bookmarkStart w:id="108" w:name="_Toc136500685"/>
      <w:r w:rsidRPr="001F5850">
        <w:t>REPONSES APPORTEES</w:t>
      </w:r>
      <w:r w:rsidRPr="00A17D5C">
        <w:rPr>
          <w:u w:val="none"/>
        </w:rPr>
        <w:t xml:space="preserve"> : </w:t>
      </w:r>
      <w:r w:rsidRPr="00A17D5C">
        <w:rPr>
          <w:b w:val="0"/>
          <w:sz w:val="24"/>
          <w:szCs w:val="24"/>
          <w:u w:val="none"/>
        </w:rPr>
        <w:t>résumé des recherches pour chaque question</w:t>
      </w:r>
      <w:bookmarkEnd w:id="104"/>
      <w:bookmarkEnd w:id="105"/>
      <w:bookmarkEnd w:id="106"/>
      <w:bookmarkEnd w:id="107"/>
      <w:bookmarkEnd w:id="108"/>
    </w:p>
    <w:p w14:paraId="642E3910" w14:textId="77777777" w:rsidR="00E105D0" w:rsidRPr="00A17D5C" w:rsidRDefault="00E105D0" w:rsidP="00E105D0">
      <w:pPr>
        <w:pStyle w:val="Titre3"/>
        <w:keepNext w:val="0"/>
        <w:keepLines w:val="0"/>
        <w:numPr>
          <w:ilvl w:val="0"/>
          <w:numId w:val="12"/>
        </w:numPr>
        <w:spacing w:before="0" w:after="120" w:line="240" w:lineRule="auto"/>
        <w:ind w:left="567" w:firstLine="0"/>
        <w:contextualSpacing/>
        <w:rPr>
          <w:sz w:val="22"/>
          <w:szCs w:val="22"/>
        </w:rPr>
      </w:pPr>
      <w:bookmarkStart w:id="109" w:name="_Toc67650646"/>
      <w:bookmarkStart w:id="110" w:name="_Toc67650748"/>
      <w:bookmarkStart w:id="111" w:name="_Toc118355621"/>
      <w:bookmarkStart w:id="112" w:name="_Toc128641436"/>
      <w:bookmarkStart w:id="113" w:name="_Toc136500686"/>
      <w:r w:rsidRPr="00A17D5C">
        <w:rPr>
          <w:sz w:val="22"/>
          <w:szCs w:val="22"/>
        </w:rPr>
        <w:t>Rédaction de la réponse</w:t>
      </w:r>
      <w:bookmarkEnd w:id="109"/>
      <w:bookmarkEnd w:id="110"/>
      <w:bookmarkEnd w:id="111"/>
      <w:bookmarkEnd w:id="112"/>
      <w:bookmarkEnd w:id="113"/>
    </w:p>
    <w:p w14:paraId="5C4FFBD8" w14:textId="77777777" w:rsidR="00E105D0" w:rsidRPr="00A17D5C" w:rsidRDefault="00E105D0" w:rsidP="00E105D0">
      <w:pPr>
        <w:spacing w:after="0" w:line="240" w:lineRule="auto"/>
        <w:ind w:left="567" w:hanging="283"/>
        <w:rPr>
          <w:rFonts w:cs="Arial"/>
          <w:color w:val="FF0000"/>
          <w:sz w:val="21"/>
          <w:szCs w:val="21"/>
        </w:rPr>
      </w:pPr>
      <w:r w:rsidRPr="00A17D5C">
        <w:rPr>
          <w:rFonts w:cs="Arial"/>
          <w:b/>
          <w:sz w:val="21"/>
          <w:szCs w:val="21"/>
        </w:rPr>
        <w:t>P</w:t>
      </w:r>
      <w:r w:rsidRPr="00A17D5C">
        <w:rPr>
          <w:rFonts w:cs="Arial"/>
          <w:sz w:val="21"/>
          <w:szCs w:val="21"/>
        </w:rPr>
        <w:tab/>
        <w:t>Les réponses sont synthétiques, concises, elles sont appropriées et répondent aux questions posées. Les réponses sont transférables dans la pratique ; elles sont centrées sur le patient de la situation (recontextualisation).</w:t>
      </w:r>
    </w:p>
    <w:p w14:paraId="037D6FEE" w14:textId="77777777" w:rsidR="00E105D0" w:rsidRPr="00A17D5C" w:rsidRDefault="00E105D0" w:rsidP="00E105D0">
      <w:pPr>
        <w:spacing w:after="0" w:line="240" w:lineRule="auto"/>
        <w:ind w:left="567" w:hanging="283"/>
        <w:rPr>
          <w:rFonts w:cs="Arial"/>
          <w:color w:val="0337FF"/>
          <w:sz w:val="21"/>
          <w:szCs w:val="21"/>
        </w:rPr>
      </w:pPr>
      <w:r w:rsidRPr="00A17D5C">
        <w:rPr>
          <w:rFonts w:cs="Arial"/>
          <w:b/>
          <w:color w:val="0337FF"/>
          <w:sz w:val="21"/>
          <w:szCs w:val="21"/>
        </w:rPr>
        <w:t>A</w:t>
      </w:r>
      <w:r w:rsidRPr="00A17D5C">
        <w:rPr>
          <w:rFonts w:cs="Arial"/>
          <w:color w:val="0337FF"/>
          <w:sz w:val="21"/>
          <w:szCs w:val="21"/>
        </w:rPr>
        <w:tab/>
        <w:t>Les réponses sont appropriées pour répondre aux questions et transférables mais sont trop longues et/ou ne sont pas centrées sur le patient de la situation.</w:t>
      </w:r>
    </w:p>
    <w:p w14:paraId="7E3BA47F" w14:textId="77777777" w:rsidR="00E105D0" w:rsidRPr="00A17D5C" w:rsidRDefault="00E105D0" w:rsidP="00E105D0">
      <w:pPr>
        <w:spacing w:after="0" w:line="240" w:lineRule="auto"/>
        <w:ind w:left="567" w:hanging="283"/>
        <w:rPr>
          <w:rFonts w:cs="Arial"/>
          <w:color w:val="FF0000"/>
          <w:sz w:val="21"/>
          <w:szCs w:val="21"/>
        </w:rPr>
      </w:pPr>
      <w:r w:rsidRPr="00A17D5C">
        <w:rPr>
          <w:rFonts w:cs="Arial"/>
          <w:b/>
          <w:color w:val="FF0000"/>
          <w:sz w:val="21"/>
          <w:szCs w:val="21"/>
        </w:rPr>
        <w:t>I</w:t>
      </w:r>
      <w:r w:rsidRPr="00A17D5C">
        <w:rPr>
          <w:rFonts w:cs="Arial"/>
          <w:color w:val="FF0000"/>
          <w:sz w:val="21"/>
          <w:szCs w:val="21"/>
        </w:rPr>
        <w:tab/>
        <w:t>Les réponses ne sont pas transférables dans la pratique de MG.</w:t>
      </w:r>
    </w:p>
    <w:p w14:paraId="51228E54" w14:textId="77777777" w:rsidR="00E105D0" w:rsidRPr="001F5850" w:rsidRDefault="00E105D0" w:rsidP="00E105D0">
      <w:pPr>
        <w:spacing w:after="0" w:line="240" w:lineRule="auto"/>
        <w:ind w:left="851" w:hanging="284"/>
        <w:rPr>
          <w:rFonts w:cs="Arial"/>
          <w:color w:val="FF0000"/>
        </w:rPr>
      </w:pPr>
    </w:p>
    <w:p w14:paraId="35BAFF76" w14:textId="77777777" w:rsidR="00E105D0" w:rsidRPr="00A17D5C" w:rsidRDefault="00E105D0" w:rsidP="00E105D0">
      <w:pPr>
        <w:pStyle w:val="Titre3"/>
        <w:keepNext w:val="0"/>
        <w:keepLines w:val="0"/>
        <w:numPr>
          <w:ilvl w:val="0"/>
          <w:numId w:val="12"/>
        </w:numPr>
        <w:spacing w:before="0" w:after="120" w:line="240" w:lineRule="auto"/>
        <w:ind w:left="567" w:firstLine="0"/>
        <w:contextualSpacing/>
        <w:rPr>
          <w:sz w:val="22"/>
          <w:szCs w:val="22"/>
        </w:rPr>
      </w:pPr>
      <w:bookmarkStart w:id="114" w:name="_Toc67650647"/>
      <w:bookmarkStart w:id="115" w:name="_Toc67650749"/>
      <w:bookmarkStart w:id="116" w:name="_Toc118355622"/>
      <w:bookmarkStart w:id="117" w:name="_Toc128641437"/>
      <w:bookmarkStart w:id="118" w:name="_Toc136500687"/>
      <w:r w:rsidRPr="00A17D5C">
        <w:rPr>
          <w:sz w:val="22"/>
          <w:szCs w:val="22"/>
        </w:rPr>
        <w:t>Utilisation des ressources</w:t>
      </w:r>
      <w:bookmarkEnd w:id="114"/>
      <w:bookmarkEnd w:id="115"/>
      <w:bookmarkEnd w:id="116"/>
      <w:bookmarkEnd w:id="117"/>
      <w:bookmarkEnd w:id="118"/>
    </w:p>
    <w:p w14:paraId="61E72EA0" w14:textId="77777777" w:rsidR="00E105D0" w:rsidRPr="00A17D5C" w:rsidRDefault="00E105D0" w:rsidP="00E105D0">
      <w:pPr>
        <w:spacing w:after="0" w:line="240" w:lineRule="auto"/>
        <w:ind w:left="567" w:hanging="283"/>
        <w:rPr>
          <w:rFonts w:cs="Arial"/>
          <w:color w:val="FF0000"/>
          <w:sz w:val="21"/>
          <w:szCs w:val="21"/>
        </w:rPr>
      </w:pPr>
      <w:r w:rsidRPr="00A17D5C">
        <w:rPr>
          <w:rFonts w:cs="Arial"/>
          <w:b/>
          <w:sz w:val="21"/>
          <w:szCs w:val="21"/>
        </w:rPr>
        <w:t>P</w:t>
      </w:r>
      <w:r w:rsidRPr="00A17D5C">
        <w:rPr>
          <w:rFonts w:cs="Arial"/>
          <w:sz w:val="21"/>
          <w:szCs w:val="21"/>
        </w:rPr>
        <w:tab/>
        <w:t xml:space="preserve">Les réponses sont fondées le cas échéant sur des sources de qualité (indépendance, niveau de preuve, lien d’intérêt, issues des soins premiers...). L'étudiant explicite le choix des ressources sélectionnées, reformule les données pertinentes extraites des ressources (sans </w:t>
      </w:r>
      <w:proofErr w:type="gramStart"/>
      <w:r w:rsidRPr="00A17D5C">
        <w:rPr>
          <w:rFonts w:cs="Arial"/>
          <w:sz w:val="21"/>
          <w:szCs w:val="21"/>
        </w:rPr>
        <w:t>copié</w:t>
      </w:r>
      <w:proofErr w:type="gramEnd"/>
      <w:r w:rsidRPr="00A17D5C">
        <w:rPr>
          <w:rFonts w:cs="Arial"/>
          <w:sz w:val="21"/>
          <w:szCs w:val="21"/>
        </w:rPr>
        <w:t>-collé ni topos) permettant de répondre à la question.</w:t>
      </w:r>
    </w:p>
    <w:p w14:paraId="7CF4AB61" w14:textId="77777777" w:rsidR="00E105D0" w:rsidRPr="00A17D5C" w:rsidRDefault="00E105D0" w:rsidP="00E105D0">
      <w:pPr>
        <w:spacing w:after="0" w:line="240" w:lineRule="auto"/>
        <w:ind w:left="567" w:hanging="283"/>
        <w:rPr>
          <w:rFonts w:cs="Arial"/>
          <w:color w:val="FF0000"/>
          <w:sz w:val="21"/>
          <w:szCs w:val="21"/>
        </w:rPr>
      </w:pPr>
      <w:r w:rsidRPr="00A17D5C">
        <w:rPr>
          <w:rFonts w:cs="Arial"/>
          <w:b/>
          <w:color w:val="0337FF"/>
          <w:sz w:val="21"/>
          <w:szCs w:val="21"/>
        </w:rPr>
        <w:t>A</w:t>
      </w:r>
      <w:r w:rsidRPr="00A17D5C">
        <w:rPr>
          <w:rFonts w:cs="Arial"/>
          <w:color w:val="0337FF"/>
          <w:sz w:val="21"/>
          <w:szCs w:val="21"/>
        </w:rPr>
        <w:tab/>
        <w:t xml:space="preserve">L’étudiant reformule les données pertinentes extraites des ressources (sans </w:t>
      </w:r>
      <w:proofErr w:type="gramStart"/>
      <w:r w:rsidRPr="00A17D5C">
        <w:rPr>
          <w:rFonts w:cs="Arial"/>
          <w:color w:val="0337FF"/>
          <w:sz w:val="21"/>
          <w:szCs w:val="21"/>
        </w:rPr>
        <w:t>copié</w:t>
      </w:r>
      <w:proofErr w:type="gramEnd"/>
      <w:r w:rsidRPr="00A17D5C">
        <w:rPr>
          <w:rFonts w:cs="Arial"/>
          <w:color w:val="0337FF"/>
          <w:sz w:val="21"/>
          <w:szCs w:val="21"/>
        </w:rPr>
        <w:t>-collé ni topos) permettant de répondre à la question. Pas d’explicitation du choix des ressources et/ou sources de qualité moindre (lien d’intérêt, soins 2</w:t>
      </w:r>
      <w:r w:rsidRPr="00A17D5C">
        <w:rPr>
          <w:rFonts w:cs="Arial"/>
          <w:color w:val="0337FF"/>
          <w:sz w:val="21"/>
          <w:szCs w:val="21"/>
          <w:vertAlign w:val="superscript"/>
        </w:rPr>
        <w:t>e</w:t>
      </w:r>
      <w:r w:rsidRPr="00A17D5C">
        <w:rPr>
          <w:rFonts w:cs="Arial"/>
          <w:color w:val="0337FF"/>
          <w:sz w:val="21"/>
          <w:szCs w:val="21"/>
        </w:rPr>
        <w:t xml:space="preserve"> ou 3</w:t>
      </w:r>
      <w:r w:rsidRPr="00A17D5C">
        <w:rPr>
          <w:rFonts w:cs="Arial"/>
          <w:color w:val="0337FF"/>
          <w:sz w:val="21"/>
          <w:szCs w:val="21"/>
          <w:vertAlign w:val="superscript"/>
        </w:rPr>
        <w:t>e</w:t>
      </w:r>
      <w:r w:rsidRPr="00A17D5C">
        <w:rPr>
          <w:rFonts w:cs="Arial"/>
          <w:color w:val="0337FF"/>
          <w:sz w:val="21"/>
          <w:szCs w:val="21"/>
        </w:rPr>
        <w:t xml:space="preserve"> recours).</w:t>
      </w:r>
    </w:p>
    <w:p w14:paraId="515FA0B9" w14:textId="77777777" w:rsidR="00E105D0" w:rsidRPr="00A17D5C" w:rsidRDefault="00E105D0" w:rsidP="00E105D0">
      <w:pPr>
        <w:spacing w:after="0" w:line="240" w:lineRule="auto"/>
        <w:ind w:left="567" w:hanging="283"/>
        <w:rPr>
          <w:rFonts w:cs="Arial"/>
          <w:color w:val="FF0000"/>
          <w:sz w:val="21"/>
          <w:szCs w:val="21"/>
        </w:rPr>
      </w:pPr>
      <w:r w:rsidRPr="00A17D5C">
        <w:rPr>
          <w:rFonts w:cs="Arial"/>
          <w:b/>
          <w:color w:val="FF0000"/>
          <w:sz w:val="21"/>
          <w:szCs w:val="21"/>
        </w:rPr>
        <w:t>I</w:t>
      </w:r>
      <w:r w:rsidRPr="00A17D5C">
        <w:rPr>
          <w:rFonts w:cs="Arial"/>
          <w:color w:val="FF0000"/>
          <w:sz w:val="21"/>
          <w:szCs w:val="21"/>
        </w:rPr>
        <w:tab/>
        <w:t xml:space="preserve">Les ressources sont utilisées en </w:t>
      </w:r>
      <w:proofErr w:type="gramStart"/>
      <w:r w:rsidRPr="00A17D5C">
        <w:rPr>
          <w:rFonts w:cs="Arial"/>
          <w:color w:val="FF0000"/>
          <w:sz w:val="21"/>
          <w:szCs w:val="21"/>
        </w:rPr>
        <w:t>copié</w:t>
      </w:r>
      <w:proofErr w:type="gramEnd"/>
      <w:r w:rsidRPr="00A17D5C">
        <w:rPr>
          <w:rFonts w:cs="Arial"/>
          <w:color w:val="FF0000"/>
          <w:sz w:val="21"/>
          <w:szCs w:val="21"/>
        </w:rPr>
        <w:t>-collé sans reformulation et/ ou sous forme de topo « question de cours ».</w:t>
      </w:r>
    </w:p>
    <w:p w14:paraId="5CA5B60B" w14:textId="77777777" w:rsidR="00E105D0" w:rsidRDefault="00E105D0" w:rsidP="00E105D0">
      <w:pPr>
        <w:spacing w:after="0" w:line="240" w:lineRule="auto"/>
        <w:ind w:left="851" w:hanging="284"/>
        <w:rPr>
          <w:rFonts w:cs="Arial"/>
        </w:rPr>
      </w:pPr>
    </w:p>
    <w:p w14:paraId="5C459FDB" w14:textId="77777777" w:rsidR="00E105D0" w:rsidRPr="001F5850" w:rsidRDefault="00E105D0" w:rsidP="00E105D0">
      <w:pPr>
        <w:spacing w:after="0" w:line="240" w:lineRule="auto"/>
        <w:ind w:left="851" w:hanging="284"/>
        <w:rPr>
          <w:rFonts w:cs="Arial"/>
        </w:rPr>
      </w:pPr>
    </w:p>
    <w:p w14:paraId="761288EB" w14:textId="77777777" w:rsidR="00E105D0" w:rsidRPr="001F5850" w:rsidRDefault="00E105D0" w:rsidP="00E105D0">
      <w:pPr>
        <w:pStyle w:val="Titre2"/>
        <w:numPr>
          <w:ilvl w:val="0"/>
          <w:numId w:val="0"/>
        </w:numPr>
        <w:spacing w:before="0" w:after="240" w:line="240" w:lineRule="auto"/>
      </w:pPr>
      <w:bookmarkStart w:id="119" w:name="_Toc67650648"/>
      <w:bookmarkStart w:id="120" w:name="_Toc67650750"/>
      <w:bookmarkStart w:id="121" w:name="_Toc118355623"/>
      <w:bookmarkStart w:id="122" w:name="_Toc128641438"/>
      <w:bookmarkStart w:id="123" w:name="_Toc136500688"/>
      <w:r w:rsidRPr="001F5850">
        <w:t>SYNTHESE DES APPRENTISSAGES REALISES</w:t>
      </w:r>
      <w:bookmarkEnd w:id="119"/>
      <w:bookmarkEnd w:id="120"/>
      <w:bookmarkEnd w:id="121"/>
      <w:bookmarkEnd w:id="122"/>
      <w:bookmarkEnd w:id="123"/>
      <w:r w:rsidRPr="001F5850">
        <w:t xml:space="preserve"> </w:t>
      </w:r>
    </w:p>
    <w:p w14:paraId="401BA2F2" w14:textId="77777777" w:rsidR="00E105D0" w:rsidRPr="00A17D5C" w:rsidRDefault="00E105D0" w:rsidP="00E105D0">
      <w:pPr>
        <w:pStyle w:val="Titre3"/>
        <w:keepNext w:val="0"/>
        <w:keepLines w:val="0"/>
        <w:numPr>
          <w:ilvl w:val="0"/>
          <w:numId w:val="12"/>
        </w:numPr>
        <w:spacing w:before="0" w:after="120" w:line="240" w:lineRule="auto"/>
        <w:ind w:left="567" w:firstLine="0"/>
        <w:contextualSpacing/>
        <w:rPr>
          <w:sz w:val="22"/>
          <w:szCs w:val="22"/>
        </w:rPr>
      </w:pPr>
      <w:bookmarkStart w:id="124" w:name="_Toc67650649"/>
      <w:bookmarkStart w:id="125" w:name="_Toc67650751"/>
      <w:bookmarkStart w:id="126" w:name="_Toc118355624"/>
      <w:bookmarkStart w:id="127" w:name="_Toc128641439"/>
      <w:bookmarkStart w:id="128" w:name="_Toc136500689"/>
      <w:r w:rsidRPr="00A17D5C">
        <w:rPr>
          <w:sz w:val="22"/>
          <w:szCs w:val="22"/>
        </w:rPr>
        <w:t>Pour tous les RSCA</w:t>
      </w:r>
      <w:bookmarkEnd w:id="124"/>
      <w:bookmarkEnd w:id="125"/>
      <w:bookmarkEnd w:id="126"/>
      <w:bookmarkEnd w:id="127"/>
      <w:bookmarkEnd w:id="128"/>
    </w:p>
    <w:p w14:paraId="7F46F640" w14:textId="77777777" w:rsidR="00E105D0" w:rsidRPr="00A17D5C" w:rsidRDefault="00E105D0" w:rsidP="00E105D0">
      <w:pPr>
        <w:spacing w:after="0" w:line="240" w:lineRule="auto"/>
        <w:ind w:left="567" w:hanging="283"/>
        <w:rPr>
          <w:rFonts w:cs="Arial"/>
          <w:color w:val="FF0000"/>
          <w:sz w:val="21"/>
          <w:szCs w:val="21"/>
        </w:rPr>
      </w:pPr>
      <w:r w:rsidRPr="00A17D5C">
        <w:rPr>
          <w:rFonts w:cs="Arial"/>
          <w:b/>
          <w:sz w:val="21"/>
          <w:szCs w:val="21"/>
        </w:rPr>
        <w:t>P</w:t>
      </w:r>
      <w:r w:rsidRPr="00A17D5C">
        <w:rPr>
          <w:rFonts w:cs="Arial"/>
          <w:sz w:val="21"/>
          <w:szCs w:val="21"/>
        </w:rPr>
        <w:tab/>
        <w:t>L'interne décrit la stratégie qui lui semblerait idéale pour ce patient à la lumière des résultats de la recherche. Il argumente et justifie ses nouvelles propositions. Il identifie ses apprentissages, sa progression, réévalue ses propositions initiales. Il propose des stratégies alternatives/contextuelles. Il identifie les compétences mises en jeu et explicite sa progression. Il identifie la ou les familles de situation auxquelles appartient la situation retracée.</w:t>
      </w:r>
    </w:p>
    <w:p w14:paraId="6061FB5F" w14:textId="77777777" w:rsidR="00E105D0" w:rsidRPr="00A17D5C" w:rsidRDefault="00E105D0" w:rsidP="00E105D0">
      <w:pPr>
        <w:spacing w:after="0" w:line="240" w:lineRule="auto"/>
        <w:ind w:left="567" w:hanging="283"/>
        <w:rPr>
          <w:rFonts w:cs="Arial"/>
          <w:color w:val="FF0000"/>
          <w:sz w:val="21"/>
          <w:szCs w:val="21"/>
        </w:rPr>
      </w:pPr>
      <w:r w:rsidRPr="00A17D5C">
        <w:rPr>
          <w:rFonts w:cs="Arial"/>
          <w:b/>
          <w:color w:val="0337FF"/>
          <w:sz w:val="21"/>
          <w:szCs w:val="21"/>
        </w:rPr>
        <w:t>A</w:t>
      </w:r>
      <w:r w:rsidRPr="00A17D5C">
        <w:rPr>
          <w:rFonts w:cs="Arial"/>
          <w:color w:val="0337FF"/>
          <w:sz w:val="21"/>
          <w:szCs w:val="21"/>
        </w:rPr>
        <w:tab/>
        <w:t xml:space="preserve">Il </w:t>
      </w:r>
      <w:proofErr w:type="gramStart"/>
      <w:r w:rsidRPr="00A17D5C">
        <w:rPr>
          <w:rFonts w:cs="Arial"/>
          <w:color w:val="0337FF"/>
          <w:sz w:val="21"/>
          <w:szCs w:val="21"/>
        </w:rPr>
        <w:t>identifie</w:t>
      </w:r>
      <w:proofErr w:type="gramEnd"/>
      <w:r w:rsidRPr="00A17D5C">
        <w:rPr>
          <w:rFonts w:cs="Arial"/>
          <w:color w:val="0337FF"/>
          <w:sz w:val="21"/>
          <w:szCs w:val="21"/>
        </w:rPr>
        <w:t xml:space="preserve"> ses apprentissages, sa progression. Il identifie les compétences mises en jeu et explicite sa progression. Il identifie la ou les familles de situation auxquelles appartient la situation retracée. Mais pas de description de la stratégies idéale et/ou pas d’argumentation et justification des nouvelles propositions.</w:t>
      </w:r>
    </w:p>
    <w:p w14:paraId="29F54ABF" w14:textId="77777777" w:rsidR="00E105D0" w:rsidRPr="00A17D5C" w:rsidRDefault="00E105D0" w:rsidP="00E105D0">
      <w:pPr>
        <w:spacing w:after="0" w:line="240" w:lineRule="auto"/>
        <w:ind w:left="567" w:hanging="283"/>
        <w:rPr>
          <w:rFonts w:cs="Arial"/>
          <w:color w:val="FF0000"/>
          <w:sz w:val="21"/>
          <w:szCs w:val="21"/>
        </w:rPr>
      </w:pPr>
      <w:r w:rsidRPr="00A17D5C">
        <w:rPr>
          <w:rFonts w:cs="Arial"/>
          <w:b/>
          <w:color w:val="FF0000"/>
          <w:sz w:val="21"/>
          <w:szCs w:val="21"/>
        </w:rPr>
        <w:t>I</w:t>
      </w:r>
      <w:r w:rsidRPr="00A17D5C">
        <w:rPr>
          <w:rFonts w:cs="Arial"/>
          <w:color w:val="FF0000"/>
          <w:sz w:val="21"/>
          <w:szCs w:val="21"/>
        </w:rPr>
        <w:tab/>
        <w:t>Pas d’identification des apprentissage / de la progression et/ou pas de réévaluation de ses propositions initiales et/ou pas d’identification des compétences mises en œuvre et/ou pas d’identification des familles de situation en lien avec la situation.</w:t>
      </w:r>
    </w:p>
    <w:p w14:paraId="4241560E" w14:textId="77777777" w:rsidR="00E105D0" w:rsidRPr="009C122A" w:rsidRDefault="00E105D0" w:rsidP="00E105D0">
      <w:pPr>
        <w:spacing w:after="0" w:line="240" w:lineRule="auto"/>
        <w:ind w:left="851" w:hanging="284"/>
        <w:rPr>
          <w:rFonts w:cs="Arial"/>
          <w:color w:val="FF0000"/>
          <w:szCs w:val="20"/>
        </w:rPr>
      </w:pPr>
    </w:p>
    <w:p w14:paraId="5F8F3AAA" w14:textId="77777777" w:rsidR="00E105D0" w:rsidRPr="00A17D5C" w:rsidRDefault="00E105D0" w:rsidP="00E105D0">
      <w:pPr>
        <w:pStyle w:val="Titre3"/>
        <w:keepNext w:val="0"/>
        <w:keepLines w:val="0"/>
        <w:numPr>
          <w:ilvl w:val="0"/>
          <w:numId w:val="12"/>
        </w:numPr>
        <w:spacing w:before="0" w:after="120" w:line="240" w:lineRule="auto"/>
        <w:ind w:left="567" w:firstLine="0"/>
        <w:contextualSpacing/>
        <w:rPr>
          <w:sz w:val="22"/>
          <w:szCs w:val="22"/>
        </w:rPr>
      </w:pPr>
      <w:bookmarkStart w:id="129" w:name="_Toc67650650"/>
      <w:bookmarkStart w:id="130" w:name="_Toc67650752"/>
      <w:bookmarkStart w:id="131" w:name="_Toc118355625"/>
      <w:bookmarkStart w:id="132" w:name="_Toc128641440"/>
      <w:bookmarkStart w:id="133" w:name="_Toc136500690"/>
      <w:r w:rsidRPr="00A17D5C">
        <w:rPr>
          <w:sz w:val="22"/>
          <w:szCs w:val="22"/>
        </w:rPr>
        <w:t>En plus, pour les RSCA élaborés en stage hospitalier</w:t>
      </w:r>
      <w:bookmarkEnd w:id="129"/>
      <w:bookmarkEnd w:id="130"/>
      <w:bookmarkEnd w:id="131"/>
      <w:bookmarkEnd w:id="132"/>
      <w:bookmarkEnd w:id="133"/>
    </w:p>
    <w:p w14:paraId="14CA74F6" w14:textId="77777777" w:rsidR="00E105D0" w:rsidRPr="00A17D5C" w:rsidRDefault="00E105D0" w:rsidP="00E105D0">
      <w:pPr>
        <w:spacing w:after="0" w:line="240" w:lineRule="auto"/>
        <w:ind w:left="567" w:hanging="283"/>
        <w:rPr>
          <w:rFonts w:cs="Arial"/>
          <w:color w:val="FF0000"/>
          <w:sz w:val="21"/>
          <w:szCs w:val="21"/>
        </w:rPr>
      </w:pPr>
      <w:r w:rsidRPr="00A17D5C">
        <w:rPr>
          <w:rFonts w:eastAsia="Times New Roman" w:cs="Arial"/>
          <w:b/>
          <w:color w:val="000000"/>
          <w:sz w:val="21"/>
          <w:szCs w:val="21"/>
        </w:rPr>
        <w:t>P</w:t>
      </w:r>
      <w:r w:rsidRPr="00A17D5C">
        <w:rPr>
          <w:rFonts w:eastAsia="Times New Roman" w:cs="Arial"/>
          <w:color w:val="000000"/>
          <w:sz w:val="21"/>
          <w:szCs w:val="21"/>
        </w:rPr>
        <w:tab/>
        <w:t>L'interne dit en quoi les solutions proposées lui semblent transférables aux soins premiers. Il</w:t>
      </w:r>
      <w:r w:rsidRPr="00A17D5C">
        <w:rPr>
          <w:rFonts w:cs="Arial"/>
          <w:sz w:val="21"/>
          <w:szCs w:val="21"/>
        </w:rPr>
        <w:t xml:space="preserve"> étudie la différence des enjeux avec ceux de la MG.</w:t>
      </w:r>
    </w:p>
    <w:p w14:paraId="35F5B5BE" w14:textId="77777777" w:rsidR="00E105D0" w:rsidRPr="00A17D5C" w:rsidRDefault="00E105D0" w:rsidP="00E105D0">
      <w:pPr>
        <w:spacing w:after="0" w:line="240" w:lineRule="auto"/>
        <w:ind w:left="567" w:hanging="283"/>
        <w:rPr>
          <w:rFonts w:cs="Arial"/>
          <w:color w:val="FF0000"/>
          <w:sz w:val="21"/>
          <w:szCs w:val="21"/>
        </w:rPr>
      </w:pPr>
      <w:r w:rsidRPr="00A17D5C">
        <w:rPr>
          <w:rFonts w:cs="Arial"/>
          <w:b/>
          <w:color w:val="0337FF"/>
          <w:sz w:val="21"/>
          <w:szCs w:val="21"/>
        </w:rPr>
        <w:t>A</w:t>
      </w:r>
      <w:r w:rsidRPr="00A17D5C">
        <w:rPr>
          <w:rFonts w:cs="Arial"/>
          <w:color w:val="0337FF"/>
          <w:sz w:val="21"/>
          <w:szCs w:val="21"/>
        </w:rPr>
        <w:tab/>
        <w:t>L'interne dit en quoi les solutions proposées lui semblent transférables aux soins premiers mais pas d’identification de la différence des enjeux avec ceux de la MG.</w:t>
      </w:r>
    </w:p>
    <w:p w14:paraId="2E4A1297" w14:textId="77777777" w:rsidR="00E105D0" w:rsidRPr="00A17D5C" w:rsidRDefault="00E105D0" w:rsidP="00E105D0">
      <w:pPr>
        <w:spacing w:after="0" w:line="240" w:lineRule="auto"/>
        <w:ind w:left="567" w:hanging="283"/>
        <w:rPr>
          <w:rFonts w:cs="Arial"/>
          <w:color w:val="FF0000"/>
          <w:sz w:val="21"/>
          <w:szCs w:val="21"/>
        </w:rPr>
      </w:pPr>
      <w:r w:rsidRPr="00A17D5C">
        <w:rPr>
          <w:rFonts w:cs="Arial"/>
          <w:b/>
          <w:color w:val="FF0000"/>
          <w:sz w:val="21"/>
          <w:szCs w:val="21"/>
        </w:rPr>
        <w:t>I</w:t>
      </w:r>
      <w:r w:rsidRPr="00A17D5C">
        <w:rPr>
          <w:rFonts w:cs="Arial"/>
          <w:color w:val="FF0000"/>
          <w:sz w:val="21"/>
          <w:szCs w:val="21"/>
        </w:rPr>
        <w:tab/>
        <w:t>Pas d’identification de la transférabilité en MG.</w:t>
      </w:r>
    </w:p>
    <w:p w14:paraId="6AB7F927" w14:textId="77777777" w:rsidR="00E105D0" w:rsidRDefault="00E105D0" w:rsidP="00E105D0">
      <w:pPr>
        <w:spacing w:line="259" w:lineRule="auto"/>
        <w:rPr>
          <w:sz w:val="16"/>
          <w:szCs w:val="16"/>
        </w:rPr>
      </w:pPr>
      <w:r>
        <w:rPr>
          <w:sz w:val="16"/>
          <w:szCs w:val="16"/>
        </w:rPr>
        <w:br w:type="page"/>
      </w:r>
    </w:p>
    <w:p w14:paraId="2EDE4641" w14:textId="77777777" w:rsidR="00E105D0" w:rsidRPr="008E7992" w:rsidRDefault="00E105D0" w:rsidP="00E105D0">
      <w:pPr>
        <w:spacing w:line="240" w:lineRule="auto"/>
        <w:jc w:val="center"/>
        <w:rPr>
          <w:rFonts w:cs="Arial"/>
          <w:b/>
          <w:bCs/>
          <w:sz w:val="32"/>
          <w:szCs w:val="36"/>
          <w:u w:val="single"/>
        </w:rPr>
      </w:pPr>
      <w:r w:rsidRPr="008E7992">
        <w:rPr>
          <w:rFonts w:cs="Arial"/>
          <w:b/>
          <w:bCs/>
          <w:sz w:val="32"/>
          <w:szCs w:val="36"/>
          <w:u w:val="single"/>
        </w:rPr>
        <w:lastRenderedPageBreak/>
        <w:t>Grille nationale d’évaluation des RSCA</w:t>
      </w:r>
    </w:p>
    <w:p w14:paraId="2039F379" w14:textId="77777777" w:rsidR="00E105D0" w:rsidRPr="008E7992" w:rsidRDefault="00E105D0" w:rsidP="00E105D0">
      <w:pPr>
        <w:spacing w:after="0" w:line="240" w:lineRule="auto"/>
        <w:rPr>
          <w:sz w:val="10"/>
          <w:szCs w:val="10"/>
        </w:rPr>
      </w:pPr>
    </w:p>
    <w:p w14:paraId="6A3E23D9" w14:textId="77777777" w:rsidR="00E105D0" w:rsidRPr="008E7992" w:rsidRDefault="00E105D0" w:rsidP="00E105D0">
      <w:pPr>
        <w:spacing w:after="0" w:line="240" w:lineRule="auto"/>
        <w:jc w:val="center"/>
        <w:rPr>
          <w:b/>
          <w:i/>
          <w:u w:val="single"/>
        </w:rPr>
      </w:pPr>
      <w:r w:rsidRPr="008E7992">
        <w:rPr>
          <w:b/>
          <w:i/>
        </w:rPr>
        <w:t xml:space="preserve">P : Pertinent / </w:t>
      </w:r>
      <w:r w:rsidRPr="008E7992">
        <w:rPr>
          <w:b/>
          <w:i/>
          <w:color w:val="0337FF"/>
        </w:rPr>
        <w:t>A : Améliorable</w:t>
      </w:r>
      <w:r w:rsidRPr="008E7992">
        <w:rPr>
          <w:b/>
          <w:i/>
          <w:color w:val="0070C0"/>
        </w:rPr>
        <w:t xml:space="preserve"> </w:t>
      </w:r>
      <w:r w:rsidRPr="008E7992">
        <w:rPr>
          <w:b/>
          <w:i/>
        </w:rPr>
        <w:t xml:space="preserve">/ </w:t>
      </w:r>
      <w:r w:rsidRPr="008E7992">
        <w:rPr>
          <w:b/>
          <w:i/>
          <w:color w:val="FF0000"/>
        </w:rPr>
        <w:t>I : Insuffisant</w:t>
      </w:r>
    </w:p>
    <w:p w14:paraId="6CF23331" w14:textId="77777777" w:rsidR="00E105D0" w:rsidRDefault="00E105D0" w:rsidP="00E105D0">
      <w:pPr>
        <w:spacing w:line="240" w:lineRule="auto"/>
        <w:jc w:val="center"/>
        <w:rPr>
          <w:rFonts w:ascii="Calibri" w:eastAsia="Times New Roman" w:hAnsi="Calibri" w:cs="Calibri"/>
          <w:i/>
          <w:iCs/>
          <w:color w:val="000000"/>
          <w:sz w:val="24"/>
          <w:szCs w:val="24"/>
          <w:lang w:eastAsia="fr-FR"/>
        </w:rPr>
      </w:pPr>
      <w:r w:rsidRPr="008E7992">
        <w:rPr>
          <w:rFonts w:ascii="Calibri" w:eastAsia="Times New Roman" w:hAnsi="Calibri" w:cs="Calibri"/>
          <w:i/>
          <w:iCs/>
          <w:color w:val="000000"/>
          <w:sz w:val="24"/>
          <w:szCs w:val="24"/>
          <w:lang w:eastAsia="fr-FR"/>
        </w:rPr>
        <w:t>Cases surlignées </w:t>
      </w:r>
      <w:r>
        <w:rPr>
          <w:rFonts w:ascii="Calibri" w:eastAsia="Times New Roman" w:hAnsi="Calibri" w:cs="Calibri"/>
          <w:i/>
          <w:iCs/>
          <w:color w:val="000000"/>
          <w:sz w:val="24"/>
          <w:szCs w:val="24"/>
          <w:lang w:eastAsia="fr-FR"/>
        </w:rPr>
        <w:t>=</w:t>
      </w:r>
      <w:r w:rsidRPr="008E7992">
        <w:rPr>
          <w:rFonts w:ascii="Calibri" w:eastAsia="Times New Roman" w:hAnsi="Calibri" w:cs="Calibri"/>
          <w:i/>
          <w:iCs/>
          <w:color w:val="000000"/>
          <w:sz w:val="24"/>
          <w:szCs w:val="24"/>
          <w:lang w:eastAsia="fr-FR"/>
        </w:rPr>
        <w:t xml:space="preserve"> objectifs de la phase socle</w:t>
      </w:r>
    </w:p>
    <w:p w14:paraId="22A2C634" w14:textId="77777777" w:rsidR="00E105D0" w:rsidRPr="00A17D5C" w:rsidRDefault="00E105D0" w:rsidP="00E105D0">
      <w:pPr>
        <w:spacing w:line="240" w:lineRule="auto"/>
        <w:jc w:val="center"/>
        <w:rPr>
          <w:rFonts w:ascii="Calibri" w:eastAsia="Times New Roman" w:hAnsi="Calibri" w:cs="Calibri"/>
          <w:i/>
          <w:iCs/>
          <w:color w:val="000000"/>
          <w:szCs w:val="20"/>
          <w:lang w:eastAsia="fr-FR"/>
        </w:rPr>
      </w:pPr>
    </w:p>
    <w:tbl>
      <w:tblPr>
        <w:tblW w:w="9771" w:type="dxa"/>
        <w:jc w:val="center"/>
        <w:tblBorders>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542"/>
        <w:gridCol w:w="3827"/>
        <w:gridCol w:w="1134"/>
        <w:gridCol w:w="1134"/>
        <w:gridCol w:w="1134"/>
      </w:tblGrid>
      <w:tr w:rsidR="00E105D0" w:rsidRPr="008E7992" w14:paraId="180D77DA" w14:textId="77777777" w:rsidTr="005471AE">
        <w:trPr>
          <w:trHeight w:val="425"/>
          <w:jc w:val="center"/>
        </w:trPr>
        <w:tc>
          <w:tcPr>
            <w:tcW w:w="9771" w:type="dxa"/>
            <w:gridSpan w:val="5"/>
            <w:tcBorders>
              <w:top w:val="single" w:sz="18" w:space="0" w:color="auto"/>
              <w:left w:val="single" w:sz="18" w:space="0" w:color="auto"/>
              <w:bottom w:val="single" w:sz="8" w:space="0" w:color="auto"/>
              <w:right w:val="single" w:sz="18" w:space="0" w:color="auto"/>
            </w:tcBorders>
            <w:shd w:val="clear" w:color="auto" w:fill="auto"/>
            <w:vAlign w:val="center"/>
            <w:hideMark/>
          </w:tcPr>
          <w:p w14:paraId="599A85D7" w14:textId="77777777" w:rsidR="00E105D0" w:rsidRPr="008E7992" w:rsidRDefault="00E105D0" w:rsidP="005471AE">
            <w:pPr>
              <w:spacing w:after="0" w:line="240" w:lineRule="auto"/>
              <w:jc w:val="center"/>
              <w:rPr>
                <w:rFonts w:ascii="Calibri" w:eastAsia="Times New Roman" w:hAnsi="Calibri" w:cs="Calibri"/>
                <w:b/>
                <w:bCs/>
                <w:color w:val="000000"/>
                <w:sz w:val="32"/>
                <w:szCs w:val="32"/>
                <w:lang w:eastAsia="fr-FR"/>
              </w:rPr>
            </w:pPr>
            <w:r w:rsidRPr="008E7992">
              <w:rPr>
                <w:rFonts w:ascii="Calibri" w:eastAsia="Times New Roman" w:hAnsi="Calibri" w:cs="Calibri"/>
                <w:b/>
                <w:bCs/>
                <w:color w:val="000000"/>
                <w:sz w:val="32"/>
                <w:szCs w:val="32"/>
                <w:lang w:eastAsia="fr-FR"/>
              </w:rPr>
              <w:t>Grille d’Évaluation du RSCA</w:t>
            </w:r>
          </w:p>
        </w:tc>
      </w:tr>
      <w:tr w:rsidR="00E105D0" w:rsidRPr="008E7992" w14:paraId="105931F2" w14:textId="77777777" w:rsidTr="005471AE">
        <w:trPr>
          <w:trHeight w:val="425"/>
          <w:jc w:val="center"/>
        </w:trPr>
        <w:tc>
          <w:tcPr>
            <w:tcW w:w="6369" w:type="dxa"/>
            <w:gridSpan w:val="2"/>
            <w:tcBorders>
              <w:top w:val="single" w:sz="8" w:space="0" w:color="auto"/>
              <w:left w:val="single" w:sz="18" w:space="0" w:color="auto"/>
              <w:bottom w:val="single" w:sz="18" w:space="0" w:color="auto"/>
            </w:tcBorders>
            <w:shd w:val="clear" w:color="auto" w:fill="auto"/>
            <w:vAlign w:val="center"/>
            <w:hideMark/>
          </w:tcPr>
          <w:p w14:paraId="57BBAB81" w14:textId="77777777" w:rsidR="00E105D0" w:rsidRPr="008E7992" w:rsidRDefault="00E105D0" w:rsidP="005471AE">
            <w:pPr>
              <w:spacing w:after="0" w:line="240" w:lineRule="auto"/>
              <w:jc w:val="center"/>
              <w:rPr>
                <w:rFonts w:ascii="Calibri" w:eastAsia="Times New Roman" w:hAnsi="Calibri" w:cs="Calibri"/>
                <w:b/>
                <w:bCs/>
                <w:color w:val="000000"/>
                <w:sz w:val="28"/>
                <w:szCs w:val="28"/>
                <w:lang w:eastAsia="fr-FR"/>
              </w:rPr>
            </w:pPr>
          </w:p>
        </w:tc>
        <w:tc>
          <w:tcPr>
            <w:tcW w:w="1134" w:type="dxa"/>
            <w:tcBorders>
              <w:top w:val="single" w:sz="8" w:space="0" w:color="auto"/>
              <w:bottom w:val="single" w:sz="18" w:space="0" w:color="auto"/>
            </w:tcBorders>
            <w:shd w:val="clear" w:color="auto" w:fill="auto"/>
            <w:vAlign w:val="center"/>
            <w:hideMark/>
          </w:tcPr>
          <w:p w14:paraId="55AF4E60" w14:textId="77777777" w:rsidR="00E105D0" w:rsidRPr="008E7992" w:rsidRDefault="00E105D0" w:rsidP="005471AE">
            <w:pPr>
              <w:spacing w:after="0" w:line="240" w:lineRule="auto"/>
              <w:jc w:val="center"/>
              <w:rPr>
                <w:rFonts w:ascii="Calibri" w:eastAsia="Times New Roman" w:hAnsi="Calibri" w:cs="Calibri"/>
                <w:i/>
                <w:iCs/>
                <w:color w:val="000000"/>
                <w:sz w:val="28"/>
                <w:szCs w:val="28"/>
                <w:lang w:eastAsia="fr-FR"/>
              </w:rPr>
            </w:pPr>
            <w:r w:rsidRPr="008E7992">
              <w:rPr>
                <w:rFonts w:ascii="Calibri" w:eastAsia="Times New Roman" w:hAnsi="Calibri" w:cs="Calibri"/>
                <w:i/>
                <w:iCs/>
                <w:color w:val="000000"/>
                <w:sz w:val="28"/>
                <w:szCs w:val="28"/>
                <w:lang w:eastAsia="fr-FR"/>
              </w:rPr>
              <w:t>P</w:t>
            </w:r>
          </w:p>
        </w:tc>
        <w:tc>
          <w:tcPr>
            <w:tcW w:w="1134" w:type="dxa"/>
            <w:tcBorders>
              <w:top w:val="single" w:sz="8" w:space="0" w:color="auto"/>
              <w:bottom w:val="single" w:sz="18" w:space="0" w:color="auto"/>
            </w:tcBorders>
            <w:shd w:val="clear" w:color="auto" w:fill="auto"/>
            <w:vAlign w:val="center"/>
            <w:hideMark/>
          </w:tcPr>
          <w:p w14:paraId="415EA2E6" w14:textId="77777777" w:rsidR="00E105D0" w:rsidRPr="008E7992" w:rsidRDefault="00E105D0" w:rsidP="005471AE">
            <w:pPr>
              <w:spacing w:after="0" w:line="240" w:lineRule="auto"/>
              <w:jc w:val="center"/>
              <w:rPr>
                <w:rFonts w:ascii="Calibri" w:eastAsia="Times New Roman" w:hAnsi="Calibri" w:cs="Calibri"/>
                <w:i/>
                <w:iCs/>
                <w:color w:val="000000"/>
                <w:sz w:val="28"/>
                <w:szCs w:val="28"/>
                <w:lang w:eastAsia="fr-FR"/>
              </w:rPr>
            </w:pPr>
            <w:r w:rsidRPr="008E7992">
              <w:rPr>
                <w:rFonts w:ascii="Calibri" w:eastAsia="Times New Roman" w:hAnsi="Calibri" w:cs="Calibri"/>
                <w:i/>
                <w:iCs/>
                <w:color w:val="000000"/>
                <w:sz w:val="28"/>
                <w:szCs w:val="28"/>
                <w:lang w:eastAsia="fr-FR"/>
              </w:rPr>
              <w:t>A</w:t>
            </w:r>
          </w:p>
        </w:tc>
        <w:tc>
          <w:tcPr>
            <w:tcW w:w="1134" w:type="dxa"/>
            <w:tcBorders>
              <w:top w:val="single" w:sz="8" w:space="0" w:color="auto"/>
              <w:bottom w:val="single" w:sz="18" w:space="0" w:color="auto"/>
              <w:right w:val="single" w:sz="18" w:space="0" w:color="auto"/>
            </w:tcBorders>
            <w:shd w:val="clear" w:color="auto" w:fill="auto"/>
            <w:vAlign w:val="center"/>
            <w:hideMark/>
          </w:tcPr>
          <w:p w14:paraId="669C2C37" w14:textId="77777777" w:rsidR="00E105D0" w:rsidRPr="008E7992" w:rsidRDefault="00E105D0" w:rsidP="005471AE">
            <w:pPr>
              <w:spacing w:after="0" w:line="240" w:lineRule="auto"/>
              <w:jc w:val="center"/>
              <w:rPr>
                <w:rFonts w:ascii="Calibri" w:eastAsia="Times New Roman" w:hAnsi="Calibri" w:cs="Calibri"/>
                <w:i/>
                <w:iCs/>
                <w:color w:val="000000"/>
                <w:sz w:val="28"/>
                <w:szCs w:val="28"/>
                <w:lang w:eastAsia="fr-FR"/>
              </w:rPr>
            </w:pPr>
            <w:r w:rsidRPr="008E7992">
              <w:rPr>
                <w:rFonts w:ascii="Calibri" w:eastAsia="Times New Roman" w:hAnsi="Calibri" w:cs="Calibri"/>
                <w:i/>
                <w:iCs/>
                <w:color w:val="000000"/>
                <w:sz w:val="28"/>
                <w:szCs w:val="28"/>
                <w:lang w:eastAsia="fr-FR"/>
              </w:rPr>
              <w:t>I</w:t>
            </w:r>
          </w:p>
        </w:tc>
      </w:tr>
      <w:tr w:rsidR="00E105D0" w:rsidRPr="008E7992" w14:paraId="7DA76ECD" w14:textId="77777777" w:rsidTr="005471AE">
        <w:trPr>
          <w:trHeight w:val="425"/>
          <w:jc w:val="center"/>
        </w:trPr>
        <w:tc>
          <w:tcPr>
            <w:tcW w:w="9771" w:type="dxa"/>
            <w:gridSpan w:val="5"/>
            <w:tcBorders>
              <w:top w:val="single" w:sz="18" w:space="0" w:color="auto"/>
              <w:left w:val="single" w:sz="18" w:space="0" w:color="auto"/>
              <w:bottom w:val="single" w:sz="8" w:space="0" w:color="auto"/>
              <w:right w:val="single" w:sz="18" w:space="0" w:color="auto"/>
            </w:tcBorders>
            <w:shd w:val="clear" w:color="auto" w:fill="auto"/>
            <w:vAlign w:val="center"/>
            <w:hideMark/>
          </w:tcPr>
          <w:p w14:paraId="48DDBCF9" w14:textId="77777777" w:rsidR="00E105D0" w:rsidRPr="008E7992" w:rsidRDefault="00E105D0" w:rsidP="005471AE">
            <w:pPr>
              <w:spacing w:after="0" w:line="240" w:lineRule="auto"/>
              <w:rPr>
                <w:rFonts w:ascii="Calibri" w:eastAsia="Times New Roman" w:hAnsi="Calibri" w:cs="Calibri"/>
                <w:color w:val="000000"/>
                <w:sz w:val="28"/>
                <w:szCs w:val="28"/>
                <w:lang w:eastAsia="fr-FR"/>
              </w:rPr>
            </w:pPr>
            <w:r w:rsidRPr="008E7992">
              <w:rPr>
                <w:rFonts w:ascii="Calibri" w:eastAsia="Times New Roman" w:hAnsi="Calibri" w:cs="Calibri"/>
                <w:b/>
                <w:bCs/>
                <w:color w:val="000000"/>
                <w:sz w:val="28"/>
                <w:szCs w:val="28"/>
                <w:lang w:eastAsia="fr-FR"/>
              </w:rPr>
              <w:t>Narration de la situation</w:t>
            </w:r>
          </w:p>
        </w:tc>
      </w:tr>
      <w:tr w:rsidR="00E105D0" w:rsidRPr="008E7992" w14:paraId="1E92C721" w14:textId="77777777" w:rsidTr="005471AE">
        <w:trPr>
          <w:trHeight w:val="425"/>
          <w:jc w:val="center"/>
        </w:trPr>
        <w:tc>
          <w:tcPr>
            <w:tcW w:w="6369" w:type="dxa"/>
            <w:gridSpan w:val="2"/>
            <w:tcBorders>
              <w:top w:val="dashSmallGap" w:sz="4" w:space="0" w:color="auto"/>
              <w:left w:val="single" w:sz="18" w:space="0" w:color="auto"/>
              <w:bottom w:val="dashSmallGap" w:sz="4" w:space="0" w:color="auto"/>
            </w:tcBorders>
            <w:shd w:val="clear" w:color="auto" w:fill="auto"/>
            <w:vAlign w:val="center"/>
            <w:hideMark/>
          </w:tcPr>
          <w:p w14:paraId="1B52A037" w14:textId="77777777" w:rsidR="00E105D0" w:rsidRPr="008E7992" w:rsidRDefault="00E105D0" w:rsidP="005471AE">
            <w:pPr>
              <w:spacing w:after="0" w:line="240" w:lineRule="auto"/>
              <w:rPr>
                <w:rFonts w:ascii="Calibri" w:eastAsia="Times New Roman" w:hAnsi="Calibri" w:cs="Calibri"/>
                <w:color w:val="000000"/>
                <w:sz w:val="24"/>
                <w:szCs w:val="24"/>
                <w:lang w:eastAsia="fr-FR"/>
              </w:rPr>
            </w:pPr>
            <w:r w:rsidRPr="008E7992">
              <w:rPr>
                <w:rFonts w:ascii="Calibri" w:eastAsia="Times New Roman" w:hAnsi="Calibri" w:cs="Calibri"/>
                <w:color w:val="000000"/>
                <w:sz w:val="24"/>
                <w:szCs w:val="24"/>
                <w:lang w:eastAsia="fr-FR"/>
              </w:rPr>
              <w:t>Caractère professionnel</w:t>
            </w:r>
          </w:p>
        </w:tc>
        <w:tc>
          <w:tcPr>
            <w:tcW w:w="1134" w:type="dxa"/>
            <w:tcBorders>
              <w:top w:val="single" w:sz="8" w:space="0" w:color="auto"/>
              <w:bottom w:val="single" w:sz="8" w:space="0" w:color="auto"/>
            </w:tcBorders>
            <w:shd w:val="clear" w:color="000000" w:fill="E7E6E6" w:themeFill="background2"/>
            <w:vAlign w:val="center"/>
            <w:hideMark/>
          </w:tcPr>
          <w:p w14:paraId="4BD92DA1"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p>
        </w:tc>
        <w:tc>
          <w:tcPr>
            <w:tcW w:w="1134" w:type="dxa"/>
            <w:tcBorders>
              <w:top w:val="single" w:sz="8" w:space="0" w:color="auto"/>
              <w:bottom w:val="single" w:sz="8" w:space="0" w:color="auto"/>
            </w:tcBorders>
            <w:shd w:val="clear" w:color="auto" w:fill="auto"/>
            <w:vAlign w:val="center"/>
            <w:hideMark/>
          </w:tcPr>
          <w:p w14:paraId="65B8568C"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p>
        </w:tc>
        <w:tc>
          <w:tcPr>
            <w:tcW w:w="1134" w:type="dxa"/>
            <w:tcBorders>
              <w:top w:val="single" w:sz="8" w:space="0" w:color="auto"/>
              <w:bottom w:val="single" w:sz="8" w:space="0" w:color="auto"/>
              <w:right w:val="single" w:sz="18" w:space="0" w:color="auto"/>
            </w:tcBorders>
            <w:shd w:val="clear" w:color="auto" w:fill="auto"/>
            <w:vAlign w:val="center"/>
            <w:hideMark/>
          </w:tcPr>
          <w:p w14:paraId="6BDD29A0"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p>
        </w:tc>
      </w:tr>
      <w:tr w:rsidR="00E105D0" w:rsidRPr="008E7992" w14:paraId="66DB4F24" w14:textId="77777777" w:rsidTr="005471AE">
        <w:trPr>
          <w:trHeight w:val="425"/>
          <w:jc w:val="center"/>
        </w:trPr>
        <w:tc>
          <w:tcPr>
            <w:tcW w:w="9771" w:type="dxa"/>
            <w:gridSpan w:val="5"/>
            <w:tcBorders>
              <w:top w:val="single" w:sz="8" w:space="0" w:color="auto"/>
              <w:left w:val="single" w:sz="18" w:space="0" w:color="auto"/>
              <w:bottom w:val="single" w:sz="8" w:space="0" w:color="auto"/>
              <w:right w:val="single" w:sz="18" w:space="0" w:color="auto"/>
            </w:tcBorders>
            <w:shd w:val="clear" w:color="auto" w:fill="auto"/>
            <w:vAlign w:val="center"/>
            <w:hideMark/>
          </w:tcPr>
          <w:p w14:paraId="7FEDF4F5" w14:textId="77777777" w:rsidR="00E105D0" w:rsidRPr="008E7992" w:rsidRDefault="00E105D0" w:rsidP="005471AE">
            <w:pPr>
              <w:spacing w:after="0" w:line="240" w:lineRule="auto"/>
              <w:rPr>
                <w:rFonts w:ascii="Calibri" w:eastAsia="Times New Roman" w:hAnsi="Calibri" w:cs="Calibri"/>
                <w:color w:val="000000"/>
                <w:sz w:val="24"/>
                <w:szCs w:val="24"/>
                <w:lang w:eastAsia="fr-FR"/>
              </w:rPr>
            </w:pPr>
            <w:r w:rsidRPr="008E7992">
              <w:rPr>
                <w:rFonts w:ascii="Calibri" w:eastAsia="Times New Roman" w:hAnsi="Calibri" w:cs="Calibri"/>
                <w:color w:val="000000"/>
                <w:sz w:val="24"/>
                <w:szCs w:val="24"/>
                <w:lang w:eastAsia="fr-FR"/>
              </w:rPr>
              <w:t>Caractère narratif </w:t>
            </w:r>
          </w:p>
        </w:tc>
      </w:tr>
      <w:tr w:rsidR="00E105D0" w:rsidRPr="00D56887" w14:paraId="2561EBE0" w14:textId="77777777" w:rsidTr="005471AE">
        <w:trPr>
          <w:trHeight w:val="425"/>
          <w:jc w:val="center"/>
        </w:trPr>
        <w:tc>
          <w:tcPr>
            <w:tcW w:w="6369" w:type="dxa"/>
            <w:gridSpan w:val="2"/>
            <w:tcBorders>
              <w:top w:val="dashSmallGap" w:sz="4" w:space="0" w:color="auto"/>
              <w:left w:val="single" w:sz="18" w:space="0" w:color="auto"/>
              <w:bottom w:val="dashSmallGap" w:sz="4" w:space="0" w:color="auto"/>
            </w:tcBorders>
            <w:shd w:val="clear" w:color="auto" w:fill="auto"/>
            <w:vAlign w:val="center"/>
            <w:hideMark/>
          </w:tcPr>
          <w:p w14:paraId="067806E7" w14:textId="77777777" w:rsidR="00E105D0" w:rsidRPr="00D56887" w:rsidRDefault="00E105D0" w:rsidP="005471AE">
            <w:pPr>
              <w:spacing w:after="0" w:line="240" w:lineRule="auto"/>
              <w:jc w:val="right"/>
              <w:rPr>
                <w:rFonts w:ascii="Calibri" w:eastAsia="Times New Roman" w:hAnsi="Calibri" w:cs="Calibri"/>
                <w:color w:val="000000"/>
                <w:sz w:val="24"/>
                <w:szCs w:val="24"/>
                <w:lang w:eastAsia="fr-FR"/>
              </w:rPr>
            </w:pPr>
            <w:r w:rsidRPr="00D56887">
              <w:rPr>
                <w:rFonts w:ascii="Calibri" w:eastAsia="Times New Roman" w:hAnsi="Calibri" w:cs="Calibri"/>
                <w:color w:val="000000"/>
                <w:sz w:val="24"/>
                <w:szCs w:val="24"/>
                <w:lang w:eastAsia="fr-FR"/>
              </w:rPr>
              <w:t>Implication</w:t>
            </w:r>
          </w:p>
        </w:tc>
        <w:tc>
          <w:tcPr>
            <w:tcW w:w="1134" w:type="dxa"/>
            <w:tcBorders>
              <w:top w:val="single" w:sz="8" w:space="0" w:color="auto"/>
              <w:bottom w:val="single" w:sz="8" w:space="0" w:color="auto"/>
            </w:tcBorders>
            <w:shd w:val="clear" w:color="000000" w:fill="E7E6E6" w:themeFill="background2"/>
            <w:vAlign w:val="center"/>
            <w:hideMark/>
          </w:tcPr>
          <w:p w14:paraId="45AD71D5" w14:textId="77777777" w:rsidR="00E105D0" w:rsidRPr="00D56887" w:rsidRDefault="00E105D0" w:rsidP="005471AE">
            <w:pPr>
              <w:spacing w:after="0" w:line="240" w:lineRule="auto"/>
              <w:jc w:val="center"/>
              <w:rPr>
                <w:rFonts w:ascii="Calibri" w:eastAsia="Times New Roman" w:hAnsi="Calibri" w:cs="Calibri"/>
                <w:color w:val="000000"/>
                <w:sz w:val="24"/>
                <w:szCs w:val="24"/>
                <w:lang w:eastAsia="fr-FR"/>
              </w:rPr>
            </w:pPr>
          </w:p>
        </w:tc>
        <w:tc>
          <w:tcPr>
            <w:tcW w:w="1134" w:type="dxa"/>
            <w:tcBorders>
              <w:top w:val="single" w:sz="8" w:space="0" w:color="auto"/>
              <w:bottom w:val="single" w:sz="8" w:space="0" w:color="auto"/>
            </w:tcBorders>
            <w:shd w:val="clear" w:color="auto" w:fill="auto"/>
            <w:vAlign w:val="center"/>
            <w:hideMark/>
          </w:tcPr>
          <w:p w14:paraId="29F4CEC6" w14:textId="77777777" w:rsidR="00E105D0" w:rsidRPr="00D56887" w:rsidRDefault="00E105D0" w:rsidP="005471AE">
            <w:pPr>
              <w:spacing w:after="0" w:line="240" w:lineRule="auto"/>
              <w:jc w:val="center"/>
              <w:rPr>
                <w:rFonts w:ascii="Calibri" w:eastAsia="Times New Roman" w:hAnsi="Calibri" w:cs="Calibri"/>
                <w:color w:val="000000"/>
                <w:sz w:val="24"/>
                <w:szCs w:val="24"/>
                <w:lang w:eastAsia="fr-FR"/>
              </w:rPr>
            </w:pPr>
          </w:p>
        </w:tc>
        <w:tc>
          <w:tcPr>
            <w:tcW w:w="1134" w:type="dxa"/>
            <w:tcBorders>
              <w:top w:val="single" w:sz="8" w:space="0" w:color="auto"/>
              <w:bottom w:val="single" w:sz="8" w:space="0" w:color="auto"/>
              <w:right w:val="single" w:sz="18" w:space="0" w:color="auto"/>
            </w:tcBorders>
            <w:shd w:val="clear" w:color="auto" w:fill="auto"/>
            <w:vAlign w:val="center"/>
            <w:hideMark/>
          </w:tcPr>
          <w:p w14:paraId="2FAD45F7" w14:textId="77777777" w:rsidR="00E105D0" w:rsidRPr="00D56887" w:rsidRDefault="00E105D0" w:rsidP="005471AE">
            <w:pPr>
              <w:spacing w:after="0" w:line="240" w:lineRule="auto"/>
              <w:jc w:val="center"/>
              <w:rPr>
                <w:rFonts w:ascii="Calibri" w:eastAsia="Times New Roman" w:hAnsi="Calibri" w:cs="Calibri"/>
                <w:color w:val="000000"/>
                <w:sz w:val="24"/>
                <w:szCs w:val="24"/>
                <w:lang w:eastAsia="fr-FR"/>
              </w:rPr>
            </w:pPr>
          </w:p>
        </w:tc>
      </w:tr>
      <w:tr w:rsidR="00E105D0" w:rsidRPr="00D56887" w14:paraId="6F13A189" w14:textId="77777777" w:rsidTr="005471AE">
        <w:trPr>
          <w:trHeight w:val="425"/>
          <w:jc w:val="center"/>
        </w:trPr>
        <w:tc>
          <w:tcPr>
            <w:tcW w:w="6369" w:type="dxa"/>
            <w:gridSpan w:val="2"/>
            <w:tcBorders>
              <w:top w:val="dashSmallGap" w:sz="4" w:space="0" w:color="auto"/>
              <w:left w:val="single" w:sz="18" w:space="0" w:color="auto"/>
              <w:bottom w:val="dashSmallGap" w:sz="4" w:space="0" w:color="auto"/>
            </w:tcBorders>
            <w:shd w:val="clear" w:color="auto" w:fill="auto"/>
            <w:vAlign w:val="center"/>
            <w:hideMark/>
          </w:tcPr>
          <w:p w14:paraId="38A2AD5E" w14:textId="77777777" w:rsidR="00E105D0" w:rsidRPr="00D56887" w:rsidRDefault="00E105D0" w:rsidP="005471AE">
            <w:pPr>
              <w:spacing w:after="0" w:line="240" w:lineRule="auto"/>
              <w:jc w:val="right"/>
              <w:rPr>
                <w:rFonts w:ascii="Calibri" w:eastAsia="Times New Roman" w:hAnsi="Calibri" w:cs="Calibri"/>
                <w:color w:val="000000"/>
                <w:sz w:val="24"/>
                <w:szCs w:val="24"/>
                <w:lang w:eastAsia="fr-FR"/>
              </w:rPr>
            </w:pPr>
            <w:r w:rsidRPr="00D56887">
              <w:rPr>
                <w:rFonts w:ascii="Calibri" w:eastAsia="Times New Roman" w:hAnsi="Calibri" w:cs="Calibri"/>
                <w:color w:val="000000"/>
                <w:sz w:val="24"/>
                <w:szCs w:val="24"/>
                <w:lang w:eastAsia="fr-FR"/>
              </w:rPr>
              <w:t>Précision</w:t>
            </w:r>
          </w:p>
        </w:tc>
        <w:tc>
          <w:tcPr>
            <w:tcW w:w="1134" w:type="dxa"/>
            <w:tcBorders>
              <w:top w:val="single" w:sz="8" w:space="0" w:color="auto"/>
              <w:bottom w:val="single" w:sz="8" w:space="0" w:color="auto"/>
            </w:tcBorders>
            <w:shd w:val="clear" w:color="auto" w:fill="auto"/>
            <w:vAlign w:val="center"/>
            <w:hideMark/>
          </w:tcPr>
          <w:p w14:paraId="53E1C371" w14:textId="77777777" w:rsidR="00E105D0" w:rsidRPr="00D56887" w:rsidRDefault="00E105D0" w:rsidP="005471AE">
            <w:pPr>
              <w:spacing w:after="0" w:line="240" w:lineRule="auto"/>
              <w:jc w:val="center"/>
              <w:rPr>
                <w:rFonts w:ascii="Calibri" w:eastAsia="Times New Roman" w:hAnsi="Calibri" w:cs="Calibri"/>
                <w:color w:val="000000"/>
                <w:sz w:val="24"/>
                <w:szCs w:val="24"/>
                <w:lang w:eastAsia="fr-FR"/>
              </w:rPr>
            </w:pPr>
          </w:p>
        </w:tc>
        <w:tc>
          <w:tcPr>
            <w:tcW w:w="1134" w:type="dxa"/>
            <w:tcBorders>
              <w:top w:val="single" w:sz="8" w:space="0" w:color="auto"/>
              <w:bottom w:val="single" w:sz="8" w:space="0" w:color="auto"/>
            </w:tcBorders>
            <w:shd w:val="clear" w:color="000000" w:fill="E7E6E6" w:themeFill="background2"/>
            <w:vAlign w:val="center"/>
            <w:hideMark/>
          </w:tcPr>
          <w:p w14:paraId="1713AD28" w14:textId="77777777" w:rsidR="00E105D0" w:rsidRPr="00D56887" w:rsidRDefault="00E105D0" w:rsidP="005471AE">
            <w:pPr>
              <w:spacing w:after="0" w:line="240" w:lineRule="auto"/>
              <w:jc w:val="center"/>
              <w:rPr>
                <w:rFonts w:ascii="Calibri" w:eastAsia="Times New Roman" w:hAnsi="Calibri" w:cs="Calibri"/>
                <w:color w:val="000000"/>
                <w:sz w:val="24"/>
                <w:szCs w:val="24"/>
                <w:lang w:eastAsia="fr-FR"/>
              </w:rPr>
            </w:pPr>
          </w:p>
        </w:tc>
        <w:tc>
          <w:tcPr>
            <w:tcW w:w="1134" w:type="dxa"/>
            <w:tcBorders>
              <w:top w:val="single" w:sz="8" w:space="0" w:color="auto"/>
              <w:bottom w:val="single" w:sz="8" w:space="0" w:color="auto"/>
              <w:right w:val="single" w:sz="18" w:space="0" w:color="auto"/>
            </w:tcBorders>
            <w:shd w:val="clear" w:color="auto" w:fill="auto"/>
            <w:vAlign w:val="center"/>
            <w:hideMark/>
          </w:tcPr>
          <w:p w14:paraId="68E6889B" w14:textId="77777777" w:rsidR="00E105D0" w:rsidRPr="00D56887" w:rsidRDefault="00E105D0" w:rsidP="005471AE">
            <w:pPr>
              <w:spacing w:after="0" w:line="240" w:lineRule="auto"/>
              <w:jc w:val="center"/>
              <w:rPr>
                <w:rFonts w:ascii="Calibri" w:eastAsia="Times New Roman" w:hAnsi="Calibri" w:cs="Calibri"/>
                <w:color w:val="000000"/>
                <w:sz w:val="24"/>
                <w:szCs w:val="24"/>
                <w:lang w:eastAsia="fr-FR"/>
              </w:rPr>
            </w:pPr>
          </w:p>
        </w:tc>
      </w:tr>
      <w:tr w:rsidR="00E105D0" w:rsidRPr="00D56887" w14:paraId="2C0686B4" w14:textId="77777777" w:rsidTr="005471AE">
        <w:trPr>
          <w:trHeight w:val="425"/>
          <w:jc w:val="center"/>
        </w:trPr>
        <w:tc>
          <w:tcPr>
            <w:tcW w:w="6369" w:type="dxa"/>
            <w:gridSpan w:val="2"/>
            <w:tcBorders>
              <w:top w:val="dashSmallGap" w:sz="4" w:space="0" w:color="auto"/>
              <w:left w:val="single" w:sz="18" w:space="0" w:color="auto"/>
              <w:bottom w:val="dashSmallGap" w:sz="4" w:space="0" w:color="auto"/>
            </w:tcBorders>
            <w:shd w:val="clear" w:color="auto" w:fill="auto"/>
            <w:vAlign w:val="center"/>
            <w:hideMark/>
          </w:tcPr>
          <w:p w14:paraId="5F28EEF1" w14:textId="77777777" w:rsidR="00E105D0" w:rsidRPr="00D56887" w:rsidRDefault="00E105D0" w:rsidP="005471AE">
            <w:pPr>
              <w:spacing w:after="0" w:line="240" w:lineRule="auto"/>
              <w:jc w:val="right"/>
              <w:rPr>
                <w:rFonts w:ascii="Calibri" w:eastAsia="Times New Roman" w:hAnsi="Calibri" w:cs="Calibri"/>
                <w:color w:val="000000"/>
                <w:sz w:val="24"/>
                <w:szCs w:val="24"/>
                <w:lang w:eastAsia="fr-FR"/>
              </w:rPr>
            </w:pPr>
            <w:r w:rsidRPr="00D56887">
              <w:rPr>
                <w:rFonts w:ascii="Calibri" w:eastAsia="Times New Roman" w:hAnsi="Calibri" w:cs="Calibri"/>
                <w:color w:val="000000"/>
                <w:sz w:val="24"/>
                <w:szCs w:val="24"/>
                <w:lang w:eastAsia="fr-FR"/>
              </w:rPr>
              <w:t>Exhaustivité</w:t>
            </w:r>
          </w:p>
        </w:tc>
        <w:tc>
          <w:tcPr>
            <w:tcW w:w="1134" w:type="dxa"/>
            <w:tcBorders>
              <w:top w:val="single" w:sz="8" w:space="0" w:color="auto"/>
              <w:bottom w:val="single" w:sz="8" w:space="0" w:color="auto"/>
            </w:tcBorders>
            <w:shd w:val="clear" w:color="auto" w:fill="auto"/>
            <w:vAlign w:val="center"/>
            <w:hideMark/>
          </w:tcPr>
          <w:p w14:paraId="40637C3A" w14:textId="77777777" w:rsidR="00E105D0" w:rsidRPr="00D56887" w:rsidRDefault="00E105D0" w:rsidP="005471AE">
            <w:pPr>
              <w:spacing w:after="0" w:line="240" w:lineRule="auto"/>
              <w:jc w:val="center"/>
              <w:rPr>
                <w:rFonts w:ascii="Calibri" w:eastAsia="Times New Roman" w:hAnsi="Calibri" w:cs="Calibri"/>
                <w:color w:val="000000"/>
                <w:sz w:val="24"/>
                <w:szCs w:val="24"/>
                <w:lang w:eastAsia="fr-FR"/>
              </w:rPr>
            </w:pPr>
          </w:p>
        </w:tc>
        <w:tc>
          <w:tcPr>
            <w:tcW w:w="1134" w:type="dxa"/>
            <w:tcBorders>
              <w:top w:val="single" w:sz="8" w:space="0" w:color="auto"/>
              <w:bottom w:val="single" w:sz="8" w:space="0" w:color="auto"/>
            </w:tcBorders>
            <w:shd w:val="clear" w:color="000000" w:fill="E7E6E6" w:themeFill="background2"/>
            <w:vAlign w:val="center"/>
            <w:hideMark/>
          </w:tcPr>
          <w:p w14:paraId="43A18D65" w14:textId="77777777" w:rsidR="00E105D0" w:rsidRPr="00D56887" w:rsidRDefault="00E105D0" w:rsidP="005471AE">
            <w:pPr>
              <w:spacing w:after="0" w:line="240" w:lineRule="auto"/>
              <w:jc w:val="center"/>
              <w:rPr>
                <w:rFonts w:ascii="Calibri" w:eastAsia="Times New Roman" w:hAnsi="Calibri" w:cs="Calibri"/>
                <w:color w:val="000000"/>
                <w:sz w:val="24"/>
                <w:szCs w:val="24"/>
                <w:lang w:eastAsia="fr-FR"/>
              </w:rPr>
            </w:pPr>
          </w:p>
        </w:tc>
        <w:tc>
          <w:tcPr>
            <w:tcW w:w="1134" w:type="dxa"/>
            <w:tcBorders>
              <w:top w:val="single" w:sz="8" w:space="0" w:color="auto"/>
              <w:bottom w:val="single" w:sz="8" w:space="0" w:color="auto"/>
              <w:right w:val="single" w:sz="18" w:space="0" w:color="auto"/>
            </w:tcBorders>
            <w:shd w:val="clear" w:color="auto" w:fill="auto"/>
            <w:vAlign w:val="center"/>
            <w:hideMark/>
          </w:tcPr>
          <w:p w14:paraId="27BA2ABE" w14:textId="77777777" w:rsidR="00E105D0" w:rsidRPr="00D56887" w:rsidRDefault="00E105D0" w:rsidP="005471AE">
            <w:pPr>
              <w:spacing w:after="0" w:line="240" w:lineRule="auto"/>
              <w:jc w:val="center"/>
              <w:rPr>
                <w:rFonts w:ascii="Calibri" w:eastAsia="Times New Roman" w:hAnsi="Calibri" w:cs="Calibri"/>
                <w:color w:val="000000"/>
                <w:sz w:val="24"/>
                <w:szCs w:val="24"/>
                <w:lang w:eastAsia="fr-FR"/>
              </w:rPr>
            </w:pPr>
          </w:p>
        </w:tc>
      </w:tr>
      <w:tr w:rsidR="00E105D0" w:rsidRPr="008E7992" w14:paraId="4C7CAC6F" w14:textId="77777777" w:rsidTr="005471AE">
        <w:trPr>
          <w:trHeight w:val="425"/>
          <w:jc w:val="center"/>
        </w:trPr>
        <w:tc>
          <w:tcPr>
            <w:tcW w:w="6369" w:type="dxa"/>
            <w:gridSpan w:val="2"/>
            <w:tcBorders>
              <w:top w:val="dashSmallGap" w:sz="4" w:space="0" w:color="auto"/>
              <w:left w:val="single" w:sz="18" w:space="0" w:color="auto"/>
              <w:bottom w:val="dashSmallGap" w:sz="4" w:space="0" w:color="auto"/>
            </w:tcBorders>
            <w:shd w:val="clear" w:color="auto" w:fill="auto"/>
            <w:vAlign w:val="center"/>
            <w:hideMark/>
          </w:tcPr>
          <w:p w14:paraId="116A6C67" w14:textId="77777777" w:rsidR="00E105D0" w:rsidRPr="008E7992" w:rsidRDefault="00E105D0" w:rsidP="005471AE">
            <w:pPr>
              <w:spacing w:after="0" w:line="240" w:lineRule="auto"/>
              <w:rPr>
                <w:rFonts w:ascii="Calibri" w:eastAsia="Times New Roman" w:hAnsi="Calibri" w:cs="Calibri"/>
                <w:color w:val="000000"/>
                <w:sz w:val="24"/>
                <w:szCs w:val="24"/>
                <w:lang w:eastAsia="fr-FR"/>
              </w:rPr>
            </w:pPr>
            <w:r w:rsidRPr="008E7992">
              <w:rPr>
                <w:rFonts w:ascii="Calibri" w:eastAsia="Times New Roman" w:hAnsi="Calibri" w:cs="Calibri"/>
                <w:color w:val="000000"/>
                <w:sz w:val="24"/>
                <w:szCs w:val="24"/>
                <w:lang w:eastAsia="fr-FR"/>
              </w:rPr>
              <w:t>Complexité de la situation</w:t>
            </w:r>
          </w:p>
        </w:tc>
        <w:tc>
          <w:tcPr>
            <w:tcW w:w="1134" w:type="dxa"/>
            <w:tcBorders>
              <w:top w:val="single" w:sz="8" w:space="0" w:color="auto"/>
              <w:bottom w:val="single" w:sz="8" w:space="0" w:color="auto"/>
            </w:tcBorders>
            <w:shd w:val="clear" w:color="auto" w:fill="auto"/>
            <w:vAlign w:val="center"/>
            <w:hideMark/>
          </w:tcPr>
          <w:p w14:paraId="3ACD6A0F"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p>
        </w:tc>
        <w:tc>
          <w:tcPr>
            <w:tcW w:w="1134" w:type="dxa"/>
            <w:tcBorders>
              <w:top w:val="single" w:sz="8" w:space="0" w:color="auto"/>
              <w:bottom w:val="single" w:sz="8" w:space="0" w:color="auto"/>
            </w:tcBorders>
            <w:shd w:val="clear" w:color="000000" w:fill="E7E6E6" w:themeFill="background2"/>
            <w:vAlign w:val="center"/>
            <w:hideMark/>
          </w:tcPr>
          <w:p w14:paraId="756A9597"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p>
        </w:tc>
        <w:tc>
          <w:tcPr>
            <w:tcW w:w="1134" w:type="dxa"/>
            <w:tcBorders>
              <w:top w:val="single" w:sz="8" w:space="0" w:color="auto"/>
              <w:bottom w:val="single" w:sz="8" w:space="0" w:color="auto"/>
              <w:right w:val="single" w:sz="18" w:space="0" w:color="auto"/>
            </w:tcBorders>
            <w:shd w:val="clear" w:color="auto" w:fill="auto"/>
            <w:vAlign w:val="center"/>
            <w:hideMark/>
          </w:tcPr>
          <w:p w14:paraId="14F9C163"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p>
        </w:tc>
      </w:tr>
      <w:tr w:rsidR="00E105D0" w:rsidRPr="008E7992" w14:paraId="28BFF023" w14:textId="77777777" w:rsidTr="005471AE">
        <w:trPr>
          <w:trHeight w:val="425"/>
          <w:jc w:val="center"/>
        </w:trPr>
        <w:tc>
          <w:tcPr>
            <w:tcW w:w="6369" w:type="dxa"/>
            <w:gridSpan w:val="2"/>
            <w:tcBorders>
              <w:top w:val="dashSmallGap" w:sz="4" w:space="0" w:color="auto"/>
              <w:left w:val="single" w:sz="18" w:space="0" w:color="auto"/>
              <w:bottom w:val="single" w:sz="18" w:space="0" w:color="000000"/>
            </w:tcBorders>
            <w:shd w:val="clear" w:color="auto" w:fill="auto"/>
            <w:vAlign w:val="center"/>
            <w:hideMark/>
          </w:tcPr>
          <w:p w14:paraId="65F00460" w14:textId="77777777" w:rsidR="00E105D0" w:rsidRPr="008E7992" w:rsidRDefault="00E105D0" w:rsidP="005471AE">
            <w:pPr>
              <w:spacing w:after="0" w:line="240" w:lineRule="auto"/>
              <w:rPr>
                <w:rFonts w:ascii="Calibri" w:eastAsia="Times New Roman" w:hAnsi="Calibri" w:cs="Calibri"/>
                <w:color w:val="000000"/>
                <w:sz w:val="24"/>
                <w:szCs w:val="24"/>
                <w:lang w:eastAsia="fr-FR"/>
              </w:rPr>
            </w:pPr>
            <w:r w:rsidRPr="008E7992">
              <w:rPr>
                <w:rFonts w:ascii="Calibri" w:eastAsia="Times New Roman" w:hAnsi="Calibri" w:cs="Calibri"/>
                <w:color w:val="000000"/>
                <w:sz w:val="24"/>
                <w:szCs w:val="24"/>
                <w:lang w:eastAsia="fr-FR"/>
              </w:rPr>
              <w:t>Analyse de la décision</w:t>
            </w:r>
          </w:p>
        </w:tc>
        <w:tc>
          <w:tcPr>
            <w:tcW w:w="1134" w:type="dxa"/>
            <w:tcBorders>
              <w:top w:val="single" w:sz="8" w:space="0" w:color="auto"/>
              <w:bottom w:val="single" w:sz="18" w:space="0" w:color="000000"/>
            </w:tcBorders>
            <w:shd w:val="clear" w:color="auto" w:fill="auto"/>
            <w:vAlign w:val="center"/>
            <w:hideMark/>
          </w:tcPr>
          <w:p w14:paraId="43E4BFDA"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p>
        </w:tc>
        <w:tc>
          <w:tcPr>
            <w:tcW w:w="1134" w:type="dxa"/>
            <w:tcBorders>
              <w:top w:val="single" w:sz="8" w:space="0" w:color="auto"/>
              <w:bottom w:val="single" w:sz="18" w:space="0" w:color="000000"/>
            </w:tcBorders>
            <w:shd w:val="clear" w:color="000000" w:fill="E7E6E6" w:themeFill="background2"/>
            <w:vAlign w:val="center"/>
            <w:hideMark/>
          </w:tcPr>
          <w:p w14:paraId="39A0D407"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p>
        </w:tc>
        <w:tc>
          <w:tcPr>
            <w:tcW w:w="1134" w:type="dxa"/>
            <w:tcBorders>
              <w:top w:val="single" w:sz="8" w:space="0" w:color="auto"/>
              <w:bottom w:val="single" w:sz="18" w:space="0" w:color="000000"/>
              <w:right w:val="single" w:sz="18" w:space="0" w:color="auto"/>
            </w:tcBorders>
            <w:shd w:val="clear" w:color="auto" w:fill="auto"/>
            <w:vAlign w:val="center"/>
            <w:hideMark/>
          </w:tcPr>
          <w:p w14:paraId="69F2F578"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p>
        </w:tc>
      </w:tr>
      <w:tr w:rsidR="00E105D0" w:rsidRPr="008E7992" w14:paraId="5DECBD86" w14:textId="77777777" w:rsidTr="005471AE">
        <w:trPr>
          <w:trHeight w:val="425"/>
          <w:jc w:val="center"/>
        </w:trPr>
        <w:tc>
          <w:tcPr>
            <w:tcW w:w="9771" w:type="dxa"/>
            <w:gridSpan w:val="5"/>
            <w:tcBorders>
              <w:top w:val="single" w:sz="18" w:space="0" w:color="000000"/>
              <w:left w:val="single" w:sz="18" w:space="0" w:color="000000"/>
              <w:bottom w:val="single" w:sz="8" w:space="0" w:color="auto"/>
              <w:right w:val="single" w:sz="18" w:space="0" w:color="000000"/>
            </w:tcBorders>
            <w:shd w:val="clear" w:color="auto" w:fill="auto"/>
            <w:vAlign w:val="center"/>
            <w:hideMark/>
          </w:tcPr>
          <w:p w14:paraId="666C25A3" w14:textId="77777777" w:rsidR="00E105D0" w:rsidRPr="008E7992" w:rsidRDefault="00E105D0" w:rsidP="005471AE">
            <w:pPr>
              <w:spacing w:after="0" w:line="240" w:lineRule="auto"/>
              <w:rPr>
                <w:rFonts w:ascii="Calibri" w:eastAsia="Times New Roman" w:hAnsi="Calibri" w:cs="Calibri"/>
                <w:color w:val="FF0000"/>
                <w:sz w:val="28"/>
                <w:szCs w:val="28"/>
                <w:lang w:eastAsia="fr-FR"/>
              </w:rPr>
            </w:pPr>
            <w:r w:rsidRPr="008E7992">
              <w:rPr>
                <w:rFonts w:ascii="Calibri" w:eastAsia="Times New Roman" w:hAnsi="Calibri" w:cs="Calibri"/>
                <w:b/>
                <w:bCs/>
                <w:color w:val="000000"/>
                <w:sz w:val="28"/>
                <w:szCs w:val="28"/>
                <w:lang w:eastAsia="fr-FR"/>
              </w:rPr>
              <w:t>Problématisation</w:t>
            </w:r>
            <w:r w:rsidRPr="008E7992">
              <w:rPr>
                <w:rFonts w:ascii="Calibri" w:eastAsia="Times New Roman" w:hAnsi="Calibri" w:cs="Calibri"/>
                <w:color w:val="FF0000"/>
                <w:sz w:val="28"/>
                <w:szCs w:val="28"/>
                <w:lang w:eastAsia="fr-FR"/>
              </w:rPr>
              <w:t> </w:t>
            </w:r>
          </w:p>
        </w:tc>
      </w:tr>
      <w:tr w:rsidR="00E105D0" w:rsidRPr="008E7992" w14:paraId="7559B622" w14:textId="77777777" w:rsidTr="005471AE">
        <w:trPr>
          <w:trHeight w:val="425"/>
          <w:jc w:val="center"/>
        </w:trPr>
        <w:tc>
          <w:tcPr>
            <w:tcW w:w="6369" w:type="dxa"/>
            <w:gridSpan w:val="2"/>
            <w:tcBorders>
              <w:top w:val="dashSmallGap" w:sz="4" w:space="0" w:color="auto"/>
              <w:left w:val="single" w:sz="18" w:space="0" w:color="000000"/>
              <w:bottom w:val="dashSmallGap" w:sz="4" w:space="0" w:color="auto"/>
            </w:tcBorders>
            <w:shd w:val="clear" w:color="auto" w:fill="auto"/>
            <w:vAlign w:val="center"/>
            <w:hideMark/>
          </w:tcPr>
          <w:p w14:paraId="5E2F9951" w14:textId="77777777" w:rsidR="00E105D0" w:rsidRPr="008E7992" w:rsidRDefault="00E105D0" w:rsidP="005471AE">
            <w:pPr>
              <w:spacing w:after="0" w:line="240" w:lineRule="auto"/>
              <w:jc w:val="right"/>
              <w:rPr>
                <w:rFonts w:ascii="Calibri" w:eastAsia="Times New Roman" w:hAnsi="Calibri" w:cs="Calibri"/>
                <w:color w:val="000000"/>
                <w:sz w:val="24"/>
                <w:szCs w:val="24"/>
                <w:lang w:eastAsia="fr-FR"/>
              </w:rPr>
            </w:pPr>
            <w:r w:rsidRPr="008E7992">
              <w:rPr>
                <w:rFonts w:ascii="Calibri" w:eastAsia="Times New Roman" w:hAnsi="Calibri" w:cs="Calibri"/>
                <w:color w:val="000000"/>
                <w:sz w:val="24"/>
                <w:szCs w:val="24"/>
                <w:lang w:eastAsia="fr-FR"/>
              </w:rPr>
              <w:t>Identification des problématiques</w:t>
            </w:r>
          </w:p>
        </w:tc>
        <w:tc>
          <w:tcPr>
            <w:tcW w:w="1134" w:type="dxa"/>
            <w:tcBorders>
              <w:top w:val="single" w:sz="8" w:space="0" w:color="auto"/>
              <w:bottom w:val="single" w:sz="8" w:space="0" w:color="auto"/>
            </w:tcBorders>
            <w:shd w:val="clear" w:color="auto" w:fill="auto"/>
            <w:vAlign w:val="center"/>
            <w:hideMark/>
          </w:tcPr>
          <w:p w14:paraId="631997E2"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p>
        </w:tc>
        <w:tc>
          <w:tcPr>
            <w:tcW w:w="1134" w:type="dxa"/>
            <w:tcBorders>
              <w:top w:val="single" w:sz="8" w:space="0" w:color="auto"/>
              <w:bottom w:val="single" w:sz="8" w:space="0" w:color="auto"/>
            </w:tcBorders>
            <w:shd w:val="clear" w:color="000000" w:fill="E7E6E6" w:themeFill="background2"/>
            <w:vAlign w:val="center"/>
            <w:hideMark/>
          </w:tcPr>
          <w:p w14:paraId="67E4A2AC"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p>
        </w:tc>
        <w:tc>
          <w:tcPr>
            <w:tcW w:w="1134" w:type="dxa"/>
            <w:tcBorders>
              <w:top w:val="single" w:sz="8" w:space="0" w:color="auto"/>
              <w:bottom w:val="single" w:sz="8" w:space="0" w:color="auto"/>
              <w:right w:val="single" w:sz="18" w:space="0" w:color="000000"/>
            </w:tcBorders>
            <w:shd w:val="clear" w:color="auto" w:fill="auto"/>
            <w:vAlign w:val="center"/>
            <w:hideMark/>
          </w:tcPr>
          <w:p w14:paraId="49419E10"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p>
        </w:tc>
      </w:tr>
      <w:tr w:rsidR="00E105D0" w:rsidRPr="008E7992" w14:paraId="13FD1470" w14:textId="77777777" w:rsidTr="005471AE">
        <w:trPr>
          <w:trHeight w:val="425"/>
          <w:jc w:val="center"/>
        </w:trPr>
        <w:tc>
          <w:tcPr>
            <w:tcW w:w="6369" w:type="dxa"/>
            <w:gridSpan w:val="2"/>
            <w:tcBorders>
              <w:top w:val="dashSmallGap" w:sz="4" w:space="0" w:color="auto"/>
              <w:left w:val="single" w:sz="18" w:space="0" w:color="000000"/>
              <w:bottom w:val="single" w:sz="18" w:space="0" w:color="000000"/>
            </w:tcBorders>
            <w:shd w:val="clear" w:color="auto" w:fill="auto"/>
            <w:vAlign w:val="center"/>
            <w:hideMark/>
          </w:tcPr>
          <w:p w14:paraId="0DAD2CE4" w14:textId="77777777" w:rsidR="00E105D0" w:rsidRPr="008E7992" w:rsidRDefault="00E105D0" w:rsidP="005471AE">
            <w:pPr>
              <w:spacing w:after="0" w:line="240" w:lineRule="auto"/>
              <w:jc w:val="right"/>
              <w:rPr>
                <w:rFonts w:ascii="Calibri" w:eastAsia="Times New Roman" w:hAnsi="Calibri" w:cs="Calibri"/>
                <w:color w:val="000000"/>
                <w:sz w:val="24"/>
                <w:szCs w:val="24"/>
                <w:lang w:eastAsia="fr-FR"/>
              </w:rPr>
            </w:pPr>
            <w:r w:rsidRPr="008E7992">
              <w:rPr>
                <w:rFonts w:ascii="Calibri" w:eastAsia="Times New Roman" w:hAnsi="Calibri" w:cs="Calibri"/>
                <w:color w:val="000000"/>
                <w:sz w:val="24"/>
                <w:szCs w:val="24"/>
                <w:lang w:eastAsia="fr-FR"/>
              </w:rPr>
              <w:t>Rédaction de la problématisation</w:t>
            </w:r>
          </w:p>
        </w:tc>
        <w:tc>
          <w:tcPr>
            <w:tcW w:w="1134" w:type="dxa"/>
            <w:tcBorders>
              <w:top w:val="single" w:sz="8" w:space="0" w:color="auto"/>
              <w:bottom w:val="single" w:sz="18" w:space="0" w:color="000000"/>
            </w:tcBorders>
            <w:shd w:val="clear" w:color="auto" w:fill="auto"/>
            <w:vAlign w:val="center"/>
            <w:hideMark/>
          </w:tcPr>
          <w:p w14:paraId="479FE817"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p>
        </w:tc>
        <w:tc>
          <w:tcPr>
            <w:tcW w:w="1134" w:type="dxa"/>
            <w:tcBorders>
              <w:top w:val="single" w:sz="8" w:space="0" w:color="auto"/>
              <w:bottom w:val="single" w:sz="18" w:space="0" w:color="000000"/>
            </w:tcBorders>
            <w:shd w:val="clear" w:color="000000" w:fill="E7E6E6" w:themeFill="background2"/>
            <w:vAlign w:val="center"/>
            <w:hideMark/>
          </w:tcPr>
          <w:p w14:paraId="5C979C36"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p>
        </w:tc>
        <w:tc>
          <w:tcPr>
            <w:tcW w:w="1134" w:type="dxa"/>
            <w:tcBorders>
              <w:top w:val="single" w:sz="8" w:space="0" w:color="auto"/>
              <w:bottom w:val="single" w:sz="18" w:space="0" w:color="000000"/>
              <w:right w:val="single" w:sz="18" w:space="0" w:color="000000"/>
            </w:tcBorders>
            <w:shd w:val="clear" w:color="auto" w:fill="auto"/>
            <w:vAlign w:val="center"/>
            <w:hideMark/>
          </w:tcPr>
          <w:p w14:paraId="3F50A600"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p>
        </w:tc>
      </w:tr>
      <w:tr w:rsidR="00E105D0" w:rsidRPr="008E7992" w14:paraId="1034DE10" w14:textId="77777777" w:rsidTr="005471AE">
        <w:trPr>
          <w:trHeight w:val="425"/>
          <w:jc w:val="center"/>
        </w:trPr>
        <w:tc>
          <w:tcPr>
            <w:tcW w:w="6369" w:type="dxa"/>
            <w:gridSpan w:val="2"/>
            <w:tcBorders>
              <w:top w:val="single" w:sz="18" w:space="0" w:color="000000"/>
              <w:left w:val="single" w:sz="18" w:space="0" w:color="auto"/>
              <w:bottom w:val="single" w:sz="18" w:space="0" w:color="000000"/>
            </w:tcBorders>
            <w:shd w:val="clear" w:color="auto" w:fill="auto"/>
            <w:vAlign w:val="center"/>
            <w:hideMark/>
          </w:tcPr>
          <w:p w14:paraId="6F05B645" w14:textId="77777777" w:rsidR="00E105D0" w:rsidRPr="00812C8B" w:rsidRDefault="00E105D0" w:rsidP="005471AE">
            <w:pPr>
              <w:spacing w:after="0" w:line="240" w:lineRule="auto"/>
              <w:rPr>
                <w:rFonts w:ascii="Calibri" w:eastAsia="Times New Roman" w:hAnsi="Calibri" w:cs="Calibri"/>
                <w:b/>
                <w:bCs/>
                <w:color w:val="000000"/>
                <w:sz w:val="28"/>
                <w:szCs w:val="28"/>
                <w:lang w:eastAsia="fr-FR"/>
              </w:rPr>
            </w:pPr>
            <w:r w:rsidRPr="00812C8B">
              <w:rPr>
                <w:rFonts w:ascii="Calibri" w:eastAsia="Times New Roman" w:hAnsi="Calibri" w:cs="Calibri"/>
                <w:b/>
                <w:bCs/>
                <w:color w:val="000000"/>
                <w:sz w:val="28"/>
                <w:szCs w:val="28"/>
                <w:lang w:eastAsia="fr-FR"/>
              </w:rPr>
              <w:t>Ressources Bibliographiques</w:t>
            </w:r>
          </w:p>
        </w:tc>
        <w:tc>
          <w:tcPr>
            <w:tcW w:w="1134" w:type="dxa"/>
            <w:tcBorders>
              <w:top w:val="single" w:sz="18" w:space="0" w:color="000000"/>
              <w:bottom w:val="single" w:sz="18" w:space="0" w:color="000000"/>
            </w:tcBorders>
            <w:shd w:val="clear" w:color="auto" w:fill="auto"/>
            <w:vAlign w:val="center"/>
            <w:hideMark/>
          </w:tcPr>
          <w:p w14:paraId="492E6E00"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p>
        </w:tc>
        <w:tc>
          <w:tcPr>
            <w:tcW w:w="1134" w:type="dxa"/>
            <w:tcBorders>
              <w:top w:val="single" w:sz="18" w:space="0" w:color="000000"/>
              <w:bottom w:val="single" w:sz="18" w:space="0" w:color="000000"/>
            </w:tcBorders>
            <w:shd w:val="clear" w:color="000000" w:fill="E7E6E6" w:themeFill="background2"/>
            <w:vAlign w:val="center"/>
            <w:hideMark/>
          </w:tcPr>
          <w:p w14:paraId="153ED670"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p>
        </w:tc>
        <w:tc>
          <w:tcPr>
            <w:tcW w:w="1134" w:type="dxa"/>
            <w:tcBorders>
              <w:top w:val="single" w:sz="18" w:space="0" w:color="000000"/>
              <w:bottom w:val="single" w:sz="18" w:space="0" w:color="000000"/>
              <w:right w:val="single" w:sz="18" w:space="0" w:color="auto"/>
            </w:tcBorders>
            <w:shd w:val="clear" w:color="auto" w:fill="auto"/>
            <w:vAlign w:val="center"/>
            <w:hideMark/>
          </w:tcPr>
          <w:p w14:paraId="26B53166"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p>
        </w:tc>
      </w:tr>
      <w:tr w:rsidR="00E105D0" w:rsidRPr="008E7992" w14:paraId="13E586B3" w14:textId="77777777" w:rsidTr="005471AE">
        <w:trPr>
          <w:trHeight w:val="425"/>
          <w:jc w:val="center"/>
        </w:trPr>
        <w:tc>
          <w:tcPr>
            <w:tcW w:w="9771" w:type="dxa"/>
            <w:gridSpan w:val="5"/>
            <w:tcBorders>
              <w:top w:val="single" w:sz="18" w:space="0" w:color="000000"/>
              <w:left w:val="single" w:sz="18" w:space="0" w:color="000000"/>
              <w:bottom w:val="single" w:sz="8" w:space="0" w:color="auto"/>
              <w:right w:val="single" w:sz="18" w:space="0" w:color="000000"/>
            </w:tcBorders>
            <w:shd w:val="clear" w:color="auto" w:fill="auto"/>
            <w:vAlign w:val="center"/>
            <w:hideMark/>
          </w:tcPr>
          <w:p w14:paraId="5737D4A4" w14:textId="77777777" w:rsidR="00E105D0" w:rsidRPr="008E7992" w:rsidRDefault="00E105D0" w:rsidP="005471AE">
            <w:pPr>
              <w:spacing w:after="0" w:line="240" w:lineRule="auto"/>
              <w:rPr>
                <w:rFonts w:ascii="Calibri" w:eastAsia="Times New Roman" w:hAnsi="Calibri" w:cs="Calibri"/>
                <w:color w:val="000000"/>
                <w:sz w:val="28"/>
                <w:szCs w:val="28"/>
                <w:lang w:eastAsia="fr-FR"/>
              </w:rPr>
            </w:pPr>
            <w:r w:rsidRPr="008E7992">
              <w:rPr>
                <w:rFonts w:ascii="Calibri" w:eastAsia="Times New Roman" w:hAnsi="Calibri" w:cs="Calibri"/>
                <w:b/>
                <w:bCs/>
                <w:color w:val="000000"/>
                <w:sz w:val="28"/>
                <w:szCs w:val="28"/>
                <w:lang w:eastAsia="fr-FR"/>
              </w:rPr>
              <w:t>Réponses apportées</w:t>
            </w:r>
            <w:r w:rsidRPr="008E7992">
              <w:rPr>
                <w:rFonts w:ascii="Calibri" w:eastAsia="Times New Roman" w:hAnsi="Calibri" w:cs="Calibri"/>
                <w:color w:val="000000"/>
                <w:sz w:val="28"/>
                <w:szCs w:val="28"/>
                <w:lang w:eastAsia="fr-FR"/>
              </w:rPr>
              <w:t> </w:t>
            </w:r>
          </w:p>
        </w:tc>
      </w:tr>
      <w:tr w:rsidR="00E105D0" w:rsidRPr="008E7992" w14:paraId="5B3CC27E" w14:textId="77777777" w:rsidTr="005471AE">
        <w:trPr>
          <w:trHeight w:val="425"/>
          <w:jc w:val="center"/>
        </w:trPr>
        <w:tc>
          <w:tcPr>
            <w:tcW w:w="6369" w:type="dxa"/>
            <w:gridSpan w:val="2"/>
            <w:tcBorders>
              <w:top w:val="dashSmallGap" w:sz="4" w:space="0" w:color="auto"/>
              <w:left w:val="single" w:sz="18" w:space="0" w:color="000000"/>
              <w:bottom w:val="dashSmallGap" w:sz="4" w:space="0" w:color="auto"/>
            </w:tcBorders>
            <w:shd w:val="clear" w:color="auto" w:fill="auto"/>
            <w:vAlign w:val="center"/>
            <w:hideMark/>
          </w:tcPr>
          <w:p w14:paraId="676D42D0" w14:textId="77777777" w:rsidR="00E105D0" w:rsidRPr="008E7992" w:rsidRDefault="00E105D0" w:rsidP="005471AE">
            <w:pPr>
              <w:spacing w:after="0" w:line="240" w:lineRule="auto"/>
              <w:jc w:val="right"/>
              <w:rPr>
                <w:rFonts w:ascii="Calibri" w:eastAsia="Times New Roman" w:hAnsi="Calibri" w:cs="Calibri"/>
                <w:color w:val="000000"/>
                <w:sz w:val="24"/>
                <w:szCs w:val="24"/>
                <w:lang w:eastAsia="fr-FR"/>
              </w:rPr>
            </w:pPr>
            <w:r w:rsidRPr="008E7992">
              <w:rPr>
                <w:rFonts w:ascii="Calibri" w:eastAsia="Times New Roman" w:hAnsi="Calibri" w:cs="Calibri"/>
                <w:color w:val="000000"/>
                <w:sz w:val="24"/>
                <w:szCs w:val="24"/>
                <w:lang w:eastAsia="fr-FR"/>
              </w:rPr>
              <w:t>Rédaction de la réponse</w:t>
            </w:r>
          </w:p>
        </w:tc>
        <w:tc>
          <w:tcPr>
            <w:tcW w:w="1134" w:type="dxa"/>
            <w:tcBorders>
              <w:top w:val="single" w:sz="8" w:space="0" w:color="auto"/>
              <w:bottom w:val="single" w:sz="8" w:space="0" w:color="auto"/>
            </w:tcBorders>
            <w:shd w:val="clear" w:color="000000" w:fill="E7E6E6" w:themeFill="background2"/>
            <w:vAlign w:val="center"/>
            <w:hideMark/>
          </w:tcPr>
          <w:p w14:paraId="65A911D5"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r w:rsidRPr="008E7992">
              <w:rPr>
                <w:rFonts w:ascii="Calibri" w:eastAsia="Times New Roman" w:hAnsi="Calibri" w:cs="Calibri"/>
                <w:color w:val="000000"/>
                <w:sz w:val="24"/>
                <w:szCs w:val="24"/>
                <w:lang w:eastAsia="fr-FR"/>
              </w:rPr>
              <w:t> </w:t>
            </w:r>
          </w:p>
        </w:tc>
        <w:tc>
          <w:tcPr>
            <w:tcW w:w="1134" w:type="dxa"/>
            <w:tcBorders>
              <w:top w:val="single" w:sz="8" w:space="0" w:color="auto"/>
              <w:bottom w:val="single" w:sz="8" w:space="0" w:color="auto"/>
            </w:tcBorders>
            <w:shd w:val="clear" w:color="auto" w:fill="auto"/>
            <w:vAlign w:val="center"/>
            <w:hideMark/>
          </w:tcPr>
          <w:p w14:paraId="221E0447"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r w:rsidRPr="008E7992">
              <w:rPr>
                <w:rFonts w:ascii="Calibri" w:eastAsia="Times New Roman" w:hAnsi="Calibri" w:cs="Calibri"/>
                <w:color w:val="000000"/>
                <w:sz w:val="24"/>
                <w:szCs w:val="24"/>
                <w:lang w:eastAsia="fr-FR"/>
              </w:rPr>
              <w:t> </w:t>
            </w:r>
          </w:p>
        </w:tc>
        <w:tc>
          <w:tcPr>
            <w:tcW w:w="1134" w:type="dxa"/>
            <w:tcBorders>
              <w:top w:val="single" w:sz="8" w:space="0" w:color="auto"/>
              <w:bottom w:val="single" w:sz="8" w:space="0" w:color="auto"/>
              <w:right w:val="single" w:sz="18" w:space="0" w:color="000000"/>
            </w:tcBorders>
            <w:shd w:val="clear" w:color="auto" w:fill="auto"/>
            <w:vAlign w:val="center"/>
            <w:hideMark/>
          </w:tcPr>
          <w:p w14:paraId="7496E0D8"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r w:rsidRPr="008E7992">
              <w:rPr>
                <w:rFonts w:ascii="Calibri" w:eastAsia="Times New Roman" w:hAnsi="Calibri" w:cs="Calibri"/>
                <w:color w:val="000000"/>
                <w:sz w:val="24"/>
                <w:szCs w:val="24"/>
                <w:lang w:eastAsia="fr-FR"/>
              </w:rPr>
              <w:t> </w:t>
            </w:r>
          </w:p>
        </w:tc>
      </w:tr>
      <w:tr w:rsidR="00E105D0" w:rsidRPr="008E7992" w14:paraId="2F27CD35" w14:textId="77777777" w:rsidTr="005471AE">
        <w:trPr>
          <w:trHeight w:val="425"/>
          <w:jc w:val="center"/>
        </w:trPr>
        <w:tc>
          <w:tcPr>
            <w:tcW w:w="6369" w:type="dxa"/>
            <w:gridSpan w:val="2"/>
            <w:tcBorders>
              <w:top w:val="dashSmallGap" w:sz="4" w:space="0" w:color="auto"/>
              <w:left w:val="single" w:sz="18" w:space="0" w:color="000000"/>
              <w:bottom w:val="single" w:sz="18" w:space="0" w:color="000000"/>
            </w:tcBorders>
            <w:shd w:val="clear" w:color="auto" w:fill="auto"/>
            <w:vAlign w:val="center"/>
            <w:hideMark/>
          </w:tcPr>
          <w:p w14:paraId="44FE37B6" w14:textId="77777777" w:rsidR="00E105D0" w:rsidRPr="008E7992" w:rsidRDefault="00E105D0" w:rsidP="005471AE">
            <w:pPr>
              <w:spacing w:after="0" w:line="240" w:lineRule="auto"/>
              <w:jc w:val="right"/>
              <w:rPr>
                <w:rFonts w:ascii="Calibri" w:eastAsia="Times New Roman" w:hAnsi="Calibri" w:cs="Calibri"/>
                <w:color w:val="000000"/>
                <w:sz w:val="24"/>
                <w:szCs w:val="24"/>
                <w:lang w:eastAsia="fr-FR"/>
              </w:rPr>
            </w:pPr>
            <w:r w:rsidRPr="008E7992">
              <w:rPr>
                <w:rFonts w:ascii="Calibri" w:eastAsia="Times New Roman" w:hAnsi="Calibri" w:cs="Calibri"/>
                <w:color w:val="000000"/>
                <w:sz w:val="24"/>
                <w:szCs w:val="24"/>
                <w:lang w:eastAsia="fr-FR"/>
              </w:rPr>
              <w:t>Utilisation des ressources</w:t>
            </w:r>
          </w:p>
        </w:tc>
        <w:tc>
          <w:tcPr>
            <w:tcW w:w="1134" w:type="dxa"/>
            <w:tcBorders>
              <w:top w:val="single" w:sz="8" w:space="0" w:color="auto"/>
              <w:bottom w:val="single" w:sz="18" w:space="0" w:color="000000"/>
            </w:tcBorders>
            <w:shd w:val="clear" w:color="auto" w:fill="auto"/>
            <w:vAlign w:val="center"/>
            <w:hideMark/>
          </w:tcPr>
          <w:p w14:paraId="67AC1615"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r w:rsidRPr="008E7992">
              <w:rPr>
                <w:rFonts w:ascii="Calibri" w:eastAsia="Times New Roman" w:hAnsi="Calibri" w:cs="Calibri"/>
                <w:color w:val="000000"/>
                <w:sz w:val="24"/>
                <w:szCs w:val="24"/>
                <w:lang w:eastAsia="fr-FR"/>
              </w:rPr>
              <w:t> </w:t>
            </w:r>
          </w:p>
        </w:tc>
        <w:tc>
          <w:tcPr>
            <w:tcW w:w="1134" w:type="dxa"/>
            <w:tcBorders>
              <w:top w:val="single" w:sz="8" w:space="0" w:color="auto"/>
              <w:bottom w:val="single" w:sz="18" w:space="0" w:color="000000"/>
            </w:tcBorders>
            <w:shd w:val="clear" w:color="000000" w:fill="E7E6E6" w:themeFill="background2"/>
            <w:vAlign w:val="center"/>
            <w:hideMark/>
          </w:tcPr>
          <w:p w14:paraId="4FD82315"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r w:rsidRPr="008E7992">
              <w:rPr>
                <w:rFonts w:ascii="Calibri" w:eastAsia="Times New Roman" w:hAnsi="Calibri" w:cs="Calibri"/>
                <w:color w:val="000000"/>
                <w:sz w:val="24"/>
                <w:szCs w:val="24"/>
                <w:lang w:eastAsia="fr-FR"/>
              </w:rPr>
              <w:t> </w:t>
            </w:r>
          </w:p>
        </w:tc>
        <w:tc>
          <w:tcPr>
            <w:tcW w:w="1134" w:type="dxa"/>
            <w:tcBorders>
              <w:top w:val="single" w:sz="8" w:space="0" w:color="auto"/>
              <w:bottom w:val="single" w:sz="18" w:space="0" w:color="000000"/>
              <w:right w:val="single" w:sz="18" w:space="0" w:color="000000"/>
            </w:tcBorders>
            <w:shd w:val="clear" w:color="auto" w:fill="auto"/>
            <w:vAlign w:val="center"/>
            <w:hideMark/>
          </w:tcPr>
          <w:p w14:paraId="31C6B558"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r w:rsidRPr="008E7992">
              <w:rPr>
                <w:rFonts w:ascii="Calibri" w:eastAsia="Times New Roman" w:hAnsi="Calibri" w:cs="Calibri"/>
                <w:color w:val="000000"/>
                <w:sz w:val="24"/>
                <w:szCs w:val="24"/>
                <w:lang w:eastAsia="fr-FR"/>
              </w:rPr>
              <w:t> </w:t>
            </w:r>
          </w:p>
        </w:tc>
      </w:tr>
      <w:tr w:rsidR="00E105D0" w:rsidRPr="008E7992" w14:paraId="610BD8E7" w14:textId="77777777" w:rsidTr="005471AE">
        <w:trPr>
          <w:trHeight w:val="425"/>
          <w:jc w:val="center"/>
        </w:trPr>
        <w:tc>
          <w:tcPr>
            <w:tcW w:w="9771" w:type="dxa"/>
            <w:gridSpan w:val="5"/>
            <w:tcBorders>
              <w:top w:val="single" w:sz="18" w:space="0" w:color="000000"/>
              <w:left w:val="single" w:sz="18" w:space="0" w:color="auto"/>
              <w:bottom w:val="single" w:sz="8" w:space="0" w:color="auto"/>
              <w:right w:val="single" w:sz="18" w:space="0" w:color="auto"/>
            </w:tcBorders>
            <w:shd w:val="clear" w:color="auto" w:fill="auto"/>
            <w:vAlign w:val="center"/>
            <w:hideMark/>
          </w:tcPr>
          <w:p w14:paraId="24F834BC" w14:textId="77777777" w:rsidR="00E105D0" w:rsidRPr="008E7992" w:rsidRDefault="00E105D0" w:rsidP="005471AE">
            <w:pPr>
              <w:spacing w:after="0" w:line="240" w:lineRule="auto"/>
              <w:rPr>
                <w:rFonts w:ascii="Calibri" w:eastAsia="Times New Roman" w:hAnsi="Calibri" w:cs="Calibri"/>
                <w:color w:val="000000"/>
                <w:sz w:val="28"/>
                <w:szCs w:val="28"/>
                <w:lang w:eastAsia="fr-FR"/>
              </w:rPr>
            </w:pPr>
            <w:r w:rsidRPr="008E7992">
              <w:rPr>
                <w:rFonts w:ascii="Calibri" w:eastAsia="Times New Roman" w:hAnsi="Calibri" w:cs="Calibri"/>
                <w:b/>
                <w:bCs/>
                <w:color w:val="000000"/>
                <w:sz w:val="28"/>
                <w:szCs w:val="28"/>
                <w:lang w:eastAsia="fr-FR"/>
              </w:rPr>
              <w:t>Synthèse des Apprentissages</w:t>
            </w:r>
            <w:r w:rsidRPr="008E7992">
              <w:rPr>
                <w:rFonts w:ascii="Calibri" w:eastAsia="Times New Roman" w:hAnsi="Calibri" w:cs="Calibri"/>
                <w:color w:val="000000"/>
                <w:sz w:val="28"/>
                <w:szCs w:val="28"/>
                <w:lang w:eastAsia="fr-FR"/>
              </w:rPr>
              <w:t> </w:t>
            </w:r>
          </w:p>
        </w:tc>
      </w:tr>
      <w:tr w:rsidR="00E105D0" w:rsidRPr="008E7992" w14:paraId="703F4EEC" w14:textId="77777777" w:rsidTr="005471AE">
        <w:trPr>
          <w:trHeight w:val="425"/>
          <w:jc w:val="center"/>
        </w:trPr>
        <w:tc>
          <w:tcPr>
            <w:tcW w:w="6369" w:type="dxa"/>
            <w:gridSpan w:val="2"/>
            <w:tcBorders>
              <w:top w:val="dashSmallGap" w:sz="4" w:space="0" w:color="auto"/>
              <w:left w:val="single" w:sz="18" w:space="0" w:color="auto"/>
              <w:bottom w:val="dashSmallGap" w:sz="4" w:space="0" w:color="auto"/>
            </w:tcBorders>
            <w:shd w:val="clear" w:color="auto" w:fill="auto"/>
            <w:vAlign w:val="center"/>
            <w:hideMark/>
          </w:tcPr>
          <w:p w14:paraId="1E8CF022" w14:textId="77777777" w:rsidR="00E105D0" w:rsidRPr="008E7992" w:rsidRDefault="00E105D0" w:rsidP="005471AE">
            <w:pPr>
              <w:spacing w:after="0" w:line="240" w:lineRule="auto"/>
              <w:jc w:val="right"/>
              <w:rPr>
                <w:rFonts w:ascii="Calibri" w:eastAsia="Times New Roman" w:hAnsi="Calibri" w:cs="Calibri"/>
                <w:color w:val="000000"/>
                <w:sz w:val="24"/>
                <w:szCs w:val="24"/>
                <w:lang w:eastAsia="fr-FR"/>
              </w:rPr>
            </w:pPr>
            <w:r w:rsidRPr="008E7992">
              <w:rPr>
                <w:rFonts w:ascii="Calibri" w:eastAsia="Times New Roman" w:hAnsi="Calibri" w:cs="Calibri"/>
                <w:color w:val="000000"/>
                <w:sz w:val="24"/>
                <w:szCs w:val="24"/>
                <w:lang w:eastAsia="fr-FR"/>
              </w:rPr>
              <w:t>Pour tous les RSCA</w:t>
            </w:r>
          </w:p>
        </w:tc>
        <w:tc>
          <w:tcPr>
            <w:tcW w:w="1134" w:type="dxa"/>
            <w:tcBorders>
              <w:top w:val="single" w:sz="8" w:space="0" w:color="auto"/>
              <w:bottom w:val="single" w:sz="8" w:space="0" w:color="auto"/>
            </w:tcBorders>
            <w:shd w:val="clear" w:color="auto" w:fill="auto"/>
            <w:vAlign w:val="center"/>
            <w:hideMark/>
          </w:tcPr>
          <w:p w14:paraId="1FE51681"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r w:rsidRPr="008E7992">
              <w:rPr>
                <w:rFonts w:ascii="Calibri" w:eastAsia="Times New Roman" w:hAnsi="Calibri" w:cs="Calibri"/>
                <w:color w:val="000000"/>
                <w:sz w:val="24"/>
                <w:szCs w:val="24"/>
                <w:lang w:eastAsia="fr-FR"/>
              </w:rPr>
              <w:t> </w:t>
            </w:r>
          </w:p>
        </w:tc>
        <w:tc>
          <w:tcPr>
            <w:tcW w:w="1134" w:type="dxa"/>
            <w:tcBorders>
              <w:top w:val="single" w:sz="8" w:space="0" w:color="auto"/>
              <w:bottom w:val="single" w:sz="8" w:space="0" w:color="auto"/>
            </w:tcBorders>
            <w:shd w:val="clear" w:color="000000" w:fill="E7E6E6" w:themeFill="background2"/>
            <w:vAlign w:val="center"/>
            <w:hideMark/>
          </w:tcPr>
          <w:p w14:paraId="329D17A6"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r w:rsidRPr="008E7992">
              <w:rPr>
                <w:rFonts w:ascii="Calibri" w:eastAsia="Times New Roman" w:hAnsi="Calibri" w:cs="Calibri"/>
                <w:color w:val="000000"/>
                <w:sz w:val="24"/>
                <w:szCs w:val="24"/>
                <w:lang w:eastAsia="fr-FR"/>
              </w:rPr>
              <w:t> </w:t>
            </w:r>
          </w:p>
        </w:tc>
        <w:tc>
          <w:tcPr>
            <w:tcW w:w="1134" w:type="dxa"/>
            <w:tcBorders>
              <w:top w:val="single" w:sz="8" w:space="0" w:color="auto"/>
              <w:bottom w:val="single" w:sz="8" w:space="0" w:color="auto"/>
              <w:right w:val="single" w:sz="18" w:space="0" w:color="auto"/>
            </w:tcBorders>
            <w:shd w:val="clear" w:color="auto" w:fill="auto"/>
            <w:vAlign w:val="center"/>
            <w:hideMark/>
          </w:tcPr>
          <w:p w14:paraId="4FA10B67"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r w:rsidRPr="008E7992">
              <w:rPr>
                <w:rFonts w:ascii="Calibri" w:eastAsia="Times New Roman" w:hAnsi="Calibri" w:cs="Calibri"/>
                <w:color w:val="000000"/>
                <w:sz w:val="24"/>
                <w:szCs w:val="24"/>
                <w:lang w:eastAsia="fr-FR"/>
              </w:rPr>
              <w:t> </w:t>
            </w:r>
          </w:p>
        </w:tc>
      </w:tr>
      <w:tr w:rsidR="00E105D0" w:rsidRPr="008E7992" w14:paraId="4EB7E4FB" w14:textId="77777777" w:rsidTr="005471AE">
        <w:trPr>
          <w:trHeight w:val="425"/>
          <w:jc w:val="center"/>
        </w:trPr>
        <w:tc>
          <w:tcPr>
            <w:tcW w:w="6369" w:type="dxa"/>
            <w:gridSpan w:val="2"/>
            <w:tcBorders>
              <w:top w:val="dashSmallGap" w:sz="4" w:space="0" w:color="auto"/>
              <w:left w:val="single" w:sz="18" w:space="0" w:color="auto"/>
              <w:bottom w:val="single" w:sz="18" w:space="0" w:color="auto"/>
            </w:tcBorders>
            <w:shd w:val="clear" w:color="auto" w:fill="auto"/>
            <w:vAlign w:val="center"/>
            <w:hideMark/>
          </w:tcPr>
          <w:p w14:paraId="47C3B223" w14:textId="77777777" w:rsidR="00E105D0" w:rsidRPr="008E7992" w:rsidRDefault="00E105D0" w:rsidP="005471AE">
            <w:pPr>
              <w:spacing w:after="0" w:line="240" w:lineRule="auto"/>
              <w:jc w:val="right"/>
              <w:rPr>
                <w:rFonts w:ascii="Calibri" w:eastAsia="Times New Roman" w:hAnsi="Calibri" w:cs="Calibri"/>
                <w:color w:val="000000"/>
                <w:sz w:val="24"/>
                <w:szCs w:val="24"/>
                <w:lang w:eastAsia="fr-FR"/>
              </w:rPr>
            </w:pPr>
            <w:r w:rsidRPr="008E7992">
              <w:rPr>
                <w:rFonts w:ascii="Calibri" w:eastAsia="Times New Roman" w:hAnsi="Calibri" w:cs="Calibri"/>
                <w:color w:val="000000"/>
                <w:sz w:val="24"/>
                <w:szCs w:val="24"/>
                <w:lang w:eastAsia="fr-FR"/>
              </w:rPr>
              <w:t xml:space="preserve">ET pour les RSCA </w:t>
            </w:r>
            <w:r w:rsidRPr="008E7992">
              <w:rPr>
                <w:rFonts w:ascii="Calibri (Corps)" w:eastAsia="Times New Roman" w:hAnsi="Calibri (Corps)" w:cs="Calibri"/>
                <w:i/>
                <w:iCs/>
                <w:color w:val="000000"/>
                <w:sz w:val="24"/>
                <w:szCs w:val="24"/>
                <w:lang w:eastAsia="fr-FR"/>
              </w:rPr>
              <w:t>hospitaliers</w:t>
            </w:r>
          </w:p>
        </w:tc>
        <w:tc>
          <w:tcPr>
            <w:tcW w:w="1134" w:type="dxa"/>
            <w:tcBorders>
              <w:top w:val="single" w:sz="8" w:space="0" w:color="auto"/>
              <w:bottom w:val="single" w:sz="18" w:space="0" w:color="auto"/>
            </w:tcBorders>
            <w:shd w:val="clear" w:color="auto" w:fill="auto"/>
            <w:vAlign w:val="center"/>
            <w:hideMark/>
          </w:tcPr>
          <w:p w14:paraId="3995D30A"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r w:rsidRPr="008E7992">
              <w:rPr>
                <w:rFonts w:ascii="Calibri" w:eastAsia="Times New Roman" w:hAnsi="Calibri" w:cs="Calibri"/>
                <w:color w:val="000000"/>
                <w:sz w:val="24"/>
                <w:szCs w:val="24"/>
                <w:lang w:eastAsia="fr-FR"/>
              </w:rPr>
              <w:t> </w:t>
            </w:r>
          </w:p>
        </w:tc>
        <w:tc>
          <w:tcPr>
            <w:tcW w:w="1134" w:type="dxa"/>
            <w:tcBorders>
              <w:top w:val="single" w:sz="8" w:space="0" w:color="auto"/>
              <w:bottom w:val="single" w:sz="18" w:space="0" w:color="auto"/>
            </w:tcBorders>
            <w:shd w:val="clear" w:color="000000" w:fill="E7E6E6" w:themeFill="background2"/>
            <w:vAlign w:val="center"/>
            <w:hideMark/>
          </w:tcPr>
          <w:p w14:paraId="43CDF6CE"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r w:rsidRPr="008E7992">
              <w:rPr>
                <w:rFonts w:ascii="Calibri" w:eastAsia="Times New Roman" w:hAnsi="Calibri" w:cs="Calibri"/>
                <w:color w:val="000000"/>
                <w:sz w:val="24"/>
                <w:szCs w:val="24"/>
                <w:lang w:eastAsia="fr-FR"/>
              </w:rPr>
              <w:t> </w:t>
            </w:r>
          </w:p>
        </w:tc>
        <w:tc>
          <w:tcPr>
            <w:tcW w:w="1134" w:type="dxa"/>
            <w:tcBorders>
              <w:top w:val="single" w:sz="8" w:space="0" w:color="auto"/>
              <w:bottom w:val="single" w:sz="18" w:space="0" w:color="auto"/>
              <w:right w:val="single" w:sz="18" w:space="0" w:color="auto"/>
            </w:tcBorders>
            <w:shd w:val="clear" w:color="auto" w:fill="auto"/>
            <w:vAlign w:val="center"/>
            <w:hideMark/>
          </w:tcPr>
          <w:p w14:paraId="4F822450" w14:textId="77777777" w:rsidR="00E105D0" w:rsidRPr="00D93960" w:rsidRDefault="00E105D0" w:rsidP="005471AE">
            <w:pPr>
              <w:spacing w:after="0" w:line="240" w:lineRule="auto"/>
              <w:jc w:val="center"/>
              <w:rPr>
                <w:rFonts w:ascii="Calibri" w:eastAsia="Times New Roman" w:hAnsi="Calibri" w:cs="Calibri"/>
                <w:color w:val="000000"/>
                <w:sz w:val="24"/>
                <w:szCs w:val="24"/>
                <w:lang w:eastAsia="fr-FR"/>
              </w:rPr>
            </w:pPr>
            <w:r w:rsidRPr="008E7992">
              <w:rPr>
                <w:rFonts w:ascii="Calibri" w:eastAsia="Times New Roman" w:hAnsi="Calibri" w:cs="Calibri"/>
                <w:color w:val="000000"/>
                <w:sz w:val="24"/>
                <w:szCs w:val="24"/>
                <w:lang w:eastAsia="fr-FR"/>
              </w:rPr>
              <w:t> </w:t>
            </w:r>
          </w:p>
        </w:tc>
      </w:tr>
      <w:tr w:rsidR="00E105D0" w:rsidRPr="008E7992" w14:paraId="53F1A3F7" w14:textId="77777777" w:rsidTr="005471AE">
        <w:trPr>
          <w:trHeight w:val="425"/>
          <w:jc w:val="center"/>
        </w:trPr>
        <w:tc>
          <w:tcPr>
            <w:tcW w:w="2542" w:type="dxa"/>
            <w:tcBorders>
              <w:top w:val="single" w:sz="18" w:space="0" w:color="auto"/>
              <w:right w:val="single" w:sz="18" w:space="0" w:color="000000"/>
            </w:tcBorders>
            <w:shd w:val="clear" w:color="auto" w:fill="auto"/>
            <w:hideMark/>
          </w:tcPr>
          <w:p w14:paraId="7FD85BCE" w14:textId="77777777" w:rsidR="00E105D0" w:rsidRPr="00812C8B" w:rsidRDefault="00E105D0" w:rsidP="005471AE">
            <w:pPr>
              <w:spacing w:after="0" w:line="240" w:lineRule="auto"/>
              <w:jc w:val="right"/>
              <w:rPr>
                <w:rFonts w:ascii="Calibri" w:eastAsia="Times New Roman" w:hAnsi="Calibri" w:cs="Calibri"/>
                <w:b/>
                <w:bCs/>
                <w:color w:val="000000"/>
                <w:sz w:val="32"/>
                <w:szCs w:val="32"/>
                <w:lang w:eastAsia="fr-FR"/>
              </w:rPr>
            </w:pPr>
            <w:r w:rsidRPr="00812C8B">
              <w:rPr>
                <w:rFonts w:ascii="Calibri" w:eastAsia="Times New Roman" w:hAnsi="Calibri" w:cs="Calibri"/>
                <w:b/>
                <w:bCs/>
                <w:color w:val="000000"/>
                <w:sz w:val="32"/>
                <w:szCs w:val="32"/>
                <w:lang w:eastAsia="fr-FR"/>
              </w:rPr>
              <w:t xml:space="preserve">Évaluation </w:t>
            </w:r>
            <w:r>
              <w:rPr>
                <w:rFonts w:ascii="Calibri" w:eastAsia="Times New Roman" w:hAnsi="Calibri" w:cs="Calibri"/>
                <w:b/>
                <w:bCs/>
                <w:color w:val="000000"/>
                <w:sz w:val="32"/>
                <w:szCs w:val="32"/>
                <w:lang w:eastAsia="fr-FR"/>
              </w:rPr>
              <w:t>g</w:t>
            </w:r>
            <w:r w:rsidRPr="00812C8B">
              <w:rPr>
                <w:rFonts w:ascii="Calibri" w:eastAsia="Times New Roman" w:hAnsi="Calibri" w:cs="Calibri"/>
                <w:b/>
                <w:bCs/>
                <w:color w:val="000000"/>
                <w:sz w:val="32"/>
                <w:szCs w:val="32"/>
                <w:lang w:eastAsia="fr-FR"/>
              </w:rPr>
              <w:t>lobale</w:t>
            </w:r>
          </w:p>
        </w:tc>
        <w:tc>
          <w:tcPr>
            <w:tcW w:w="7229" w:type="dxa"/>
            <w:gridSpan w:val="4"/>
            <w:tcBorders>
              <w:top w:val="single" w:sz="18" w:space="0" w:color="000000"/>
              <w:left w:val="single" w:sz="18" w:space="0" w:color="000000"/>
              <w:bottom w:val="single" w:sz="18" w:space="0" w:color="000000"/>
              <w:right w:val="single" w:sz="18" w:space="0" w:color="000000"/>
            </w:tcBorders>
            <w:shd w:val="clear" w:color="auto" w:fill="auto"/>
            <w:vAlign w:val="center"/>
            <w:hideMark/>
          </w:tcPr>
          <w:p w14:paraId="2A46D9E2" w14:textId="77777777" w:rsidR="00E105D0" w:rsidRPr="008E7992" w:rsidRDefault="00E105D0" w:rsidP="005471AE">
            <w:pPr>
              <w:spacing w:after="0" w:line="240" w:lineRule="auto"/>
              <w:jc w:val="center"/>
              <w:rPr>
                <w:rFonts w:ascii="Calibri" w:eastAsia="Times New Roman" w:hAnsi="Calibri" w:cs="Calibri"/>
                <w:color w:val="000000"/>
                <w:sz w:val="28"/>
                <w:szCs w:val="28"/>
                <w:lang w:eastAsia="fr-FR"/>
              </w:rPr>
            </w:pPr>
            <w:r w:rsidRPr="008E7992">
              <w:rPr>
                <w:rFonts w:ascii="Calibri" w:eastAsia="Times New Roman" w:hAnsi="Calibri" w:cs="Calibri"/>
                <w:color w:val="000000"/>
                <w:sz w:val="28"/>
                <w:szCs w:val="28"/>
                <w:lang w:eastAsia="fr-FR"/>
              </w:rPr>
              <w:t> </w:t>
            </w:r>
          </w:p>
          <w:p w14:paraId="7B218A3D" w14:textId="77777777" w:rsidR="00E105D0" w:rsidRDefault="00E105D0" w:rsidP="005471AE">
            <w:pPr>
              <w:spacing w:after="0" w:line="240" w:lineRule="auto"/>
              <w:jc w:val="center"/>
              <w:rPr>
                <w:rFonts w:ascii="Calibri" w:eastAsia="Times New Roman" w:hAnsi="Calibri" w:cs="Calibri"/>
                <w:color w:val="000000"/>
                <w:sz w:val="28"/>
                <w:szCs w:val="28"/>
                <w:lang w:eastAsia="fr-FR"/>
              </w:rPr>
            </w:pPr>
            <w:r w:rsidRPr="008E7992">
              <w:rPr>
                <w:rFonts w:ascii="Calibri" w:eastAsia="Times New Roman" w:hAnsi="Calibri" w:cs="Calibri"/>
                <w:color w:val="000000"/>
                <w:sz w:val="28"/>
                <w:szCs w:val="28"/>
                <w:lang w:eastAsia="fr-FR"/>
              </w:rPr>
              <w:t> </w:t>
            </w:r>
          </w:p>
          <w:p w14:paraId="50C14FE1" w14:textId="77777777" w:rsidR="00E105D0" w:rsidRDefault="00E105D0" w:rsidP="005471AE">
            <w:pPr>
              <w:spacing w:after="0" w:line="240" w:lineRule="auto"/>
              <w:jc w:val="center"/>
              <w:rPr>
                <w:rFonts w:ascii="Calibri" w:eastAsia="Times New Roman" w:hAnsi="Calibri" w:cs="Calibri"/>
                <w:color w:val="000000"/>
                <w:sz w:val="28"/>
                <w:szCs w:val="28"/>
                <w:lang w:eastAsia="fr-FR"/>
              </w:rPr>
            </w:pPr>
          </w:p>
          <w:p w14:paraId="23223F2F" w14:textId="77777777" w:rsidR="00E105D0" w:rsidRDefault="00E105D0" w:rsidP="005471AE">
            <w:pPr>
              <w:spacing w:after="0" w:line="240" w:lineRule="auto"/>
              <w:jc w:val="center"/>
              <w:rPr>
                <w:rFonts w:ascii="Calibri" w:eastAsia="Times New Roman" w:hAnsi="Calibri" w:cs="Calibri"/>
                <w:color w:val="000000"/>
                <w:sz w:val="28"/>
                <w:szCs w:val="28"/>
                <w:lang w:eastAsia="fr-FR"/>
              </w:rPr>
            </w:pPr>
          </w:p>
          <w:p w14:paraId="73DEBCBF" w14:textId="77777777" w:rsidR="00E105D0" w:rsidRPr="008E7992" w:rsidRDefault="00E105D0" w:rsidP="005471AE">
            <w:pPr>
              <w:spacing w:after="0" w:line="240" w:lineRule="auto"/>
              <w:jc w:val="center"/>
              <w:rPr>
                <w:rFonts w:ascii="Calibri" w:eastAsia="Times New Roman" w:hAnsi="Calibri" w:cs="Calibri"/>
                <w:color w:val="000000"/>
                <w:sz w:val="28"/>
                <w:szCs w:val="28"/>
                <w:lang w:eastAsia="fr-FR"/>
              </w:rPr>
            </w:pPr>
          </w:p>
          <w:p w14:paraId="42FBE0F3" w14:textId="77777777" w:rsidR="00E105D0" w:rsidRPr="008E7992" w:rsidRDefault="00E105D0" w:rsidP="005471AE">
            <w:pPr>
              <w:spacing w:after="0" w:line="240" w:lineRule="auto"/>
              <w:rPr>
                <w:rFonts w:ascii="Calibri" w:eastAsia="Times New Roman" w:hAnsi="Calibri" w:cs="Calibri"/>
                <w:color w:val="000000"/>
                <w:sz w:val="28"/>
                <w:szCs w:val="28"/>
                <w:lang w:eastAsia="fr-FR"/>
              </w:rPr>
            </w:pPr>
          </w:p>
        </w:tc>
      </w:tr>
    </w:tbl>
    <w:p w14:paraId="782C24D3" w14:textId="77777777" w:rsidR="00E105D0" w:rsidRPr="00896B43" w:rsidRDefault="00E105D0" w:rsidP="00E105D0">
      <w:pPr>
        <w:spacing w:line="259" w:lineRule="auto"/>
        <w:rPr>
          <w:rFonts w:cs="Arial"/>
          <w:color w:val="000000"/>
          <w:sz w:val="24"/>
          <w:szCs w:val="24"/>
          <w:lang w:eastAsia="fr-FR"/>
        </w:rPr>
      </w:pPr>
    </w:p>
    <w:p w14:paraId="508DBAA6" w14:textId="77777777" w:rsidR="00E105D0" w:rsidRPr="00305A4E" w:rsidRDefault="00E105D0" w:rsidP="00E105D0">
      <w:pPr>
        <w:spacing w:after="0" w:line="240" w:lineRule="auto"/>
        <w:rPr>
          <w:rFonts w:cs="Arial"/>
          <w:i/>
          <w:color w:val="000000"/>
          <w:sz w:val="24"/>
          <w:szCs w:val="24"/>
          <w:lang w:eastAsia="fr-FR"/>
        </w:rPr>
      </w:pPr>
    </w:p>
    <w:p w14:paraId="20D41D67" w14:textId="3333E99C" w:rsidR="00380E65" w:rsidRDefault="00380E65">
      <w:pPr>
        <w:spacing w:after="160" w:line="259" w:lineRule="auto"/>
        <w:jc w:val="left"/>
        <w:rPr>
          <w:lang w:eastAsia="fr-FR"/>
        </w:rPr>
      </w:pPr>
      <w:r>
        <w:rPr>
          <w:lang w:eastAsia="fr-FR"/>
        </w:rPr>
        <w:br w:type="page"/>
      </w:r>
    </w:p>
    <w:p w14:paraId="313D0959" w14:textId="65C49967" w:rsidR="00380E65" w:rsidRPr="001F5850" w:rsidRDefault="00380E65" w:rsidP="00380E65">
      <w:pPr>
        <w:spacing w:after="0"/>
        <w:jc w:val="center"/>
        <w:rPr>
          <w:rFonts w:eastAsia="Times New Roman" w:cs="Arial"/>
          <w:b/>
          <w:bCs/>
          <w:color w:val="000000"/>
          <w:sz w:val="32"/>
          <w:szCs w:val="24"/>
        </w:rPr>
      </w:pPr>
      <w:r w:rsidRPr="001F5850">
        <w:rPr>
          <w:rFonts w:eastAsia="Times New Roman" w:cs="Arial"/>
          <w:b/>
          <w:bCs/>
          <w:color w:val="000000"/>
          <w:sz w:val="32"/>
          <w:szCs w:val="24"/>
        </w:rPr>
        <w:lastRenderedPageBreak/>
        <w:t xml:space="preserve">CRITERES D’EVALUATION </w:t>
      </w:r>
      <w:r>
        <w:rPr>
          <w:rFonts w:eastAsia="Times New Roman" w:cs="Arial"/>
          <w:b/>
          <w:bCs/>
          <w:color w:val="000000"/>
          <w:sz w:val="32"/>
          <w:szCs w:val="24"/>
        </w:rPr>
        <w:t>DU PORTFOLIO</w:t>
      </w:r>
    </w:p>
    <w:p w14:paraId="6995C1E9" w14:textId="77777777" w:rsidR="00EE30A2" w:rsidRDefault="00EE30A2" w:rsidP="00E105D0">
      <w:pPr>
        <w:rPr>
          <w:lang w:eastAsia="fr-FR"/>
        </w:rPr>
      </w:pPr>
    </w:p>
    <w:p w14:paraId="42CB14E7" w14:textId="6337649B" w:rsidR="000A4D2E" w:rsidRDefault="006F1B78" w:rsidP="00E105D0">
      <w:pPr>
        <w:rPr>
          <w:lang w:eastAsia="fr-FR"/>
        </w:rPr>
      </w:pPr>
      <w:r>
        <w:rPr>
          <w:lang w:eastAsia="fr-FR"/>
        </w:rPr>
        <w:t>L’év</w:t>
      </w:r>
      <w:r w:rsidR="00380E65">
        <w:rPr>
          <w:lang w:eastAsia="fr-FR"/>
        </w:rPr>
        <w:t xml:space="preserve">aluation </w:t>
      </w:r>
      <w:r>
        <w:rPr>
          <w:lang w:eastAsia="fr-FR"/>
        </w:rPr>
        <w:t>du portfolio se fait à partir d’une grille</w:t>
      </w:r>
      <w:r w:rsidR="00380E65">
        <w:rPr>
          <w:lang w:eastAsia="fr-FR"/>
        </w:rPr>
        <w:t xml:space="preserve"> standardisée</w:t>
      </w:r>
      <w:r w:rsidR="000A4D2E">
        <w:rPr>
          <w:lang w:eastAsia="fr-FR"/>
        </w:rPr>
        <w:t xml:space="preserve"> développée par le Département de Médecine Générale de Dijon. L</w:t>
      </w:r>
      <w:r w:rsidR="00EB6A4C">
        <w:rPr>
          <w:lang w:eastAsia="fr-FR"/>
        </w:rPr>
        <w:t>e fond comme l</w:t>
      </w:r>
      <w:r w:rsidR="000A4D2E">
        <w:rPr>
          <w:lang w:eastAsia="fr-FR"/>
        </w:rPr>
        <w:t xml:space="preserve">a forme du travail </w:t>
      </w:r>
      <w:r w:rsidR="00D04628">
        <w:rPr>
          <w:lang w:eastAsia="fr-FR"/>
        </w:rPr>
        <w:t>sont</w:t>
      </w:r>
      <w:r w:rsidR="000A4D2E">
        <w:rPr>
          <w:lang w:eastAsia="fr-FR"/>
        </w:rPr>
        <w:t xml:space="preserve"> considéré</w:t>
      </w:r>
      <w:r w:rsidR="00D04628">
        <w:rPr>
          <w:lang w:eastAsia="fr-FR"/>
        </w:rPr>
        <w:t>s</w:t>
      </w:r>
      <w:r w:rsidR="000A4D2E">
        <w:rPr>
          <w:lang w:eastAsia="fr-FR"/>
        </w:rPr>
        <w:t>, mais selon différents coefficient</w:t>
      </w:r>
      <w:r w:rsidR="00EB6A4C">
        <w:rPr>
          <w:lang w:eastAsia="fr-FR"/>
        </w:rPr>
        <w:t>s</w:t>
      </w:r>
      <w:r w:rsidR="000A4D2E">
        <w:rPr>
          <w:lang w:eastAsia="fr-FR"/>
        </w:rPr>
        <w:t> : fort coefficient pour le fond, faible coefficient pour la forme.</w:t>
      </w:r>
    </w:p>
    <w:p w14:paraId="0393C303" w14:textId="3CF8497C" w:rsidR="000A4D2E" w:rsidRDefault="00380E65" w:rsidP="000A4D2E">
      <w:pPr>
        <w:rPr>
          <w:lang w:eastAsia="fr-FR"/>
        </w:rPr>
      </w:pPr>
      <w:r>
        <w:rPr>
          <w:lang w:eastAsia="fr-FR"/>
        </w:rPr>
        <w:t xml:space="preserve">Les </w:t>
      </w:r>
      <w:r w:rsidR="000A4D2E">
        <w:rPr>
          <w:lang w:eastAsia="fr-FR"/>
        </w:rPr>
        <w:t>différents chapitres du portfolio sont</w:t>
      </w:r>
      <w:r w:rsidR="006F1B78">
        <w:rPr>
          <w:lang w:eastAsia="fr-FR"/>
        </w:rPr>
        <w:t xml:space="preserve"> évalués selon une classification à trois niveaux</w:t>
      </w:r>
      <w:r w:rsidR="000A4D2E">
        <w:rPr>
          <w:lang w:eastAsia="fr-FR"/>
        </w:rPr>
        <w:t>.</w:t>
      </w:r>
      <w:r w:rsidR="000A4D2E">
        <w:rPr>
          <w:lang w:eastAsia="fr-FR"/>
        </w:rPr>
        <w:br/>
        <w:t>Les éléments</w:t>
      </w:r>
      <w:r w:rsidR="006F1B78">
        <w:rPr>
          <w:lang w:eastAsia="fr-FR"/>
        </w:rPr>
        <w:t xml:space="preserve"> principaux </w:t>
      </w:r>
      <w:r w:rsidR="000A4D2E">
        <w:rPr>
          <w:lang w:eastAsia="fr-FR"/>
        </w:rPr>
        <w:t>sont la c</w:t>
      </w:r>
      <w:r w:rsidR="006F1B78">
        <w:rPr>
          <w:lang w:eastAsia="fr-FR"/>
        </w:rPr>
        <w:t>onstruction du projet professionnel</w:t>
      </w:r>
      <w:r w:rsidR="000A4D2E">
        <w:rPr>
          <w:lang w:eastAsia="fr-FR"/>
        </w:rPr>
        <w:t xml:space="preserve"> et les s</w:t>
      </w:r>
      <w:r w:rsidR="006F1B78">
        <w:rPr>
          <w:lang w:eastAsia="fr-FR"/>
        </w:rPr>
        <w:t>ynthèses d’</w:t>
      </w:r>
      <w:r w:rsidR="000A4D2E">
        <w:rPr>
          <w:lang w:eastAsia="fr-FR"/>
        </w:rPr>
        <w:t>a</w:t>
      </w:r>
      <w:r w:rsidR="006F1B78">
        <w:rPr>
          <w:lang w:eastAsia="fr-FR"/>
        </w:rPr>
        <w:t>pprentissages</w:t>
      </w:r>
      <w:r w:rsidR="000A4D2E">
        <w:rPr>
          <w:lang w:eastAsia="fr-FR"/>
        </w:rPr>
        <w:t>. Les éléments</w:t>
      </w:r>
      <w:r w:rsidR="006F1B78">
        <w:rPr>
          <w:lang w:eastAsia="fr-FR"/>
        </w:rPr>
        <w:t xml:space="preserve"> secondaires </w:t>
      </w:r>
      <w:r w:rsidR="000A4D2E">
        <w:rPr>
          <w:lang w:eastAsia="fr-FR"/>
        </w:rPr>
        <w:t xml:space="preserve">sont l’analyse </w:t>
      </w:r>
      <w:r w:rsidR="006F1B78">
        <w:rPr>
          <w:lang w:eastAsia="fr-FR"/>
        </w:rPr>
        <w:t>des stages</w:t>
      </w:r>
      <w:r w:rsidR="000A4D2E">
        <w:rPr>
          <w:lang w:eastAsia="fr-FR"/>
        </w:rPr>
        <w:t xml:space="preserve"> et des enseignements facultaires</w:t>
      </w:r>
      <w:r w:rsidR="00EB6A4C">
        <w:rPr>
          <w:lang w:eastAsia="fr-FR"/>
        </w:rPr>
        <w:t xml:space="preserve"> et du tutorat.</w:t>
      </w:r>
      <w:r w:rsidR="000A4D2E">
        <w:rPr>
          <w:lang w:eastAsia="fr-FR"/>
        </w:rPr>
        <w:t xml:space="preserve"> Les éléments accessoires sont la construction du projet de thèse, et l’analyse des éléments formateurs complémentaires (FMC, Congrès, etc.).</w:t>
      </w:r>
    </w:p>
    <w:p w14:paraId="18FFEF3E" w14:textId="5E5A744F" w:rsidR="00EB6A4C" w:rsidRDefault="000A4D2E" w:rsidP="000A4D2E">
      <w:pPr>
        <w:rPr>
          <w:lang w:eastAsia="fr-FR"/>
        </w:rPr>
      </w:pPr>
      <w:r>
        <w:rPr>
          <w:lang w:eastAsia="fr-FR"/>
        </w:rPr>
        <w:t>Les jurés évaluent chaque chapitre comme ‘Absent’, ‘Insuffisant’, ‘Partiel’, ‘Construit’ ou ‘Abouti’.</w:t>
      </w:r>
      <w:r>
        <w:rPr>
          <w:lang w:eastAsia="fr-FR"/>
        </w:rPr>
        <w:br/>
        <w:t xml:space="preserve">Il n’est pas nécessaire que </w:t>
      </w:r>
      <w:r w:rsidR="005E5EE6">
        <w:rPr>
          <w:lang w:eastAsia="fr-FR"/>
        </w:rPr>
        <w:t>chaque</w:t>
      </w:r>
      <w:r>
        <w:rPr>
          <w:lang w:eastAsia="fr-FR"/>
        </w:rPr>
        <w:t xml:space="preserve"> chapitre atteigne </w:t>
      </w:r>
      <w:r w:rsidR="005E5EE6">
        <w:rPr>
          <w:lang w:eastAsia="fr-FR"/>
        </w:rPr>
        <w:t>le niveau maximal</w:t>
      </w:r>
      <w:r>
        <w:rPr>
          <w:lang w:eastAsia="fr-FR"/>
        </w:rPr>
        <w:t xml:space="preserve"> pour que le portfolio soit acceptable, </w:t>
      </w:r>
      <w:r w:rsidR="00EB6A4C">
        <w:rPr>
          <w:lang w:eastAsia="fr-FR"/>
        </w:rPr>
        <w:t>les éléments construits ou aboutis pouvant rattraper certains éléments partiels ou insuffisant.</w:t>
      </w:r>
    </w:p>
    <w:p w14:paraId="37735957" w14:textId="3CC5AA85" w:rsidR="00EB6A4C" w:rsidRDefault="00EB6A4C" w:rsidP="000A4D2E">
      <w:pPr>
        <w:rPr>
          <w:lang w:eastAsia="fr-FR"/>
        </w:rPr>
      </w:pPr>
      <w:r>
        <w:rPr>
          <w:lang w:eastAsia="fr-FR"/>
        </w:rPr>
        <w:t xml:space="preserve">Concernant les enseignements (en stage, à la faculté, en tutorat), </w:t>
      </w:r>
      <w:r w:rsidR="00D04628">
        <w:rPr>
          <w:lang w:eastAsia="fr-FR"/>
        </w:rPr>
        <w:t xml:space="preserve">et plus qu’une simple description, </w:t>
      </w:r>
      <w:r>
        <w:rPr>
          <w:lang w:eastAsia="fr-FR"/>
        </w:rPr>
        <w:t xml:space="preserve">il est attendu une réflexion personnelle tant sur leur </w:t>
      </w:r>
      <w:r w:rsidR="00D04628">
        <w:rPr>
          <w:lang w:eastAsia="fr-FR"/>
        </w:rPr>
        <w:t xml:space="preserve">choix et leur </w:t>
      </w:r>
      <w:r>
        <w:rPr>
          <w:lang w:eastAsia="fr-FR"/>
        </w:rPr>
        <w:t>contenu que sur leur déroulement et leur place et intérêt dans le cursus.</w:t>
      </w:r>
    </w:p>
    <w:p w14:paraId="4C0FF85B" w14:textId="474F7C44" w:rsidR="00D04628" w:rsidRDefault="00EB6A4C" w:rsidP="000A4D2E">
      <w:pPr>
        <w:rPr>
          <w:lang w:eastAsia="fr-FR"/>
        </w:rPr>
      </w:pPr>
      <w:r>
        <w:rPr>
          <w:lang w:eastAsia="fr-FR"/>
        </w:rPr>
        <w:t xml:space="preserve">Concernant le projet de thèse et le projet professionnel, les jurés n’ont pas vocation à juger de la pertinence des projets (intérêt de la recherche, pertinence de l’installation au niveau sociétale, etc.). Ils évalueront </w:t>
      </w:r>
      <w:r w:rsidR="00D04628">
        <w:rPr>
          <w:lang w:eastAsia="fr-FR"/>
        </w:rPr>
        <w:t xml:space="preserve">par contre </w:t>
      </w:r>
      <w:r>
        <w:rPr>
          <w:lang w:eastAsia="fr-FR"/>
        </w:rPr>
        <w:t xml:space="preserve">la construction de ces projets et notamment </w:t>
      </w:r>
      <w:r w:rsidR="00D04628">
        <w:rPr>
          <w:lang w:eastAsia="fr-FR"/>
        </w:rPr>
        <w:t xml:space="preserve">la description </w:t>
      </w:r>
      <w:r>
        <w:rPr>
          <w:lang w:eastAsia="fr-FR"/>
        </w:rPr>
        <w:t xml:space="preserve">des étapes qui ont </w:t>
      </w:r>
      <w:r w:rsidR="00D04628">
        <w:rPr>
          <w:lang w:eastAsia="fr-FR"/>
        </w:rPr>
        <w:t>abouti</w:t>
      </w:r>
      <w:r>
        <w:rPr>
          <w:lang w:eastAsia="fr-FR"/>
        </w:rPr>
        <w:t xml:space="preserve"> à l’état de ces projets le jour de la présentation du portfolio.</w:t>
      </w:r>
      <w:r w:rsidR="00D04628">
        <w:rPr>
          <w:lang w:eastAsia="fr-FR"/>
        </w:rPr>
        <w:t xml:space="preserve"> U</w:t>
      </w:r>
      <w:r w:rsidR="00D04628" w:rsidRPr="00D04628">
        <w:rPr>
          <w:lang w:eastAsia="fr-FR"/>
        </w:rPr>
        <w:t>ne rédaction séquentielle, avec enrichissement progressif des projets</w:t>
      </w:r>
      <w:r w:rsidR="00D04628">
        <w:rPr>
          <w:lang w:eastAsia="fr-FR"/>
        </w:rPr>
        <w:t xml:space="preserve"> est donc indispensable.</w:t>
      </w:r>
    </w:p>
    <w:p w14:paraId="14E32B7C" w14:textId="0A44F67E" w:rsidR="00EB6A4C" w:rsidRDefault="00EB6A4C" w:rsidP="000A4D2E">
      <w:pPr>
        <w:rPr>
          <w:lang w:eastAsia="fr-FR"/>
        </w:rPr>
      </w:pPr>
      <w:r>
        <w:rPr>
          <w:lang w:eastAsia="fr-FR"/>
        </w:rPr>
        <w:t xml:space="preserve">Les synthèses doivent </w:t>
      </w:r>
      <w:r w:rsidR="00C97D0F">
        <w:rPr>
          <w:lang w:eastAsia="fr-FR"/>
        </w:rPr>
        <w:t xml:space="preserve">quant à elles </w:t>
      </w:r>
      <w:r>
        <w:rPr>
          <w:lang w:eastAsia="fr-FR"/>
        </w:rPr>
        <w:t xml:space="preserve">illustrer </w:t>
      </w:r>
      <w:r w:rsidR="00C97D0F">
        <w:rPr>
          <w:lang w:eastAsia="fr-FR"/>
        </w:rPr>
        <w:t>la</w:t>
      </w:r>
      <w:r>
        <w:rPr>
          <w:lang w:eastAsia="fr-FR"/>
        </w:rPr>
        <w:t xml:space="preserve"> progression </w:t>
      </w:r>
      <w:r w:rsidR="00C97D0F">
        <w:rPr>
          <w:lang w:eastAsia="fr-FR"/>
        </w:rPr>
        <w:t xml:space="preserve">des réflexions de l’étudiant </w:t>
      </w:r>
      <w:r w:rsidR="00D04628">
        <w:rPr>
          <w:lang w:eastAsia="fr-FR"/>
        </w:rPr>
        <w:t xml:space="preserve">concernant sa formation </w:t>
      </w:r>
      <w:r w:rsidR="00C97D0F">
        <w:rPr>
          <w:lang w:eastAsia="fr-FR"/>
        </w:rPr>
        <w:t>durant son cursus</w:t>
      </w:r>
      <w:r w:rsidR="00D04628">
        <w:rPr>
          <w:lang w:eastAsia="fr-FR"/>
        </w:rPr>
        <w:t>. Elles ne s’arrêtent pas en fin de troisième année : chaque année supplémentaire devant donner lieu à une synthèse des nouveaux apprentissages.</w:t>
      </w:r>
    </w:p>
    <w:p w14:paraId="62932DFB" w14:textId="12B0E41E" w:rsidR="00C91333" w:rsidRPr="00C91333" w:rsidRDefault="00C91333" w:rsidP="000A4D2E">
      <w:pPr>
        <w:rPr>
          <w:u w:val="single"/>
          <w:lang w:eastAsia="fr-FR"/>
        </w:rPr>
      </w:pPr>
      <w:r>
        <w:rPr>
          <w:noProof/>
          <w:lang w:eastAsia="fr-FR"/>
        </w:rPr>
        <w:drawing>
          <wp:anchor distT="0" distB="0" distL="114300" distR="114300" simplePos="0" relativeHeight="251659264" behindDoc="1" locked="0" layoutInCell="1" allowOverlap="1" wp14:anchorId="737EB710" wp14:editId="2F0FDBAB">
            <wp:simplePos x="0" y="0"/>
            <wp:positionH relativeFrom="column">
              <wp:posOffset>40640</wp:posOffset>
            </wp:positionH>
            <wp:positionV relativeFrom="paragraph">
              <wp:posOffset>209839</wp:posOffset>
            </wp:positionV>
            <wp:extent cx="5939790" cy="2016760"/>
            <wp:effectExtent l="0" t="0" r="3810" b="2540"/>
            <wp:wrapNone/>
            <wp:docPr id="108679146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791466" name="Image 1086791466"/>
                    <pic:cNvPicPr/>
                  </pic:nvPicPr>
                  <pic:blipFill>
                    <a:blip r:embed="rId13">
                      <a:extLst>
                        <a:ext uri="{28A0092B-C50C-407E-A947-70E740481C1C}">
                          <a14:useLocalDpi xmlns:a14="http://schemas.microsoft.com/office/drawing/2010/main" val="0"/>
                        </a:ext>
                      </a:extLst>
                    </a:blip>
                    <a:stretch>
                      <a:fillRect/>
                    </a:stretch>
                  </pic:blipFill>
                  <pic:spPr>
                    <a:xfrm>
                      <a:off x="0" y="0"/>
                      <a:ext cx="5939790" cy="2016760"/>
                    </a:xfrm>
                    <a:prstGeom prst="rect">
                      <a:avLst/>
                    </a:prstGeom>
                  </pic:spPr>
                </pic:pic>
              </a:graphicData>
            </a:graphic>
            <wp14:sizeRelH relativeFrom="page">
              <wp14:pctWidth>0</wp14:pctWidth>
            </wp14:sizeRelH>
            <wp14:sizeRelV relativeFrom="page">
              <wp14:pctHeight>0</wp14:pctHeight>
            </wp14:sizeRelV>
          </wp:anchor>
        </w:drawing>
      </w:r>
      <w:r w:rsidRPr="00C91333">
        <w:rPr>
          <w:u w:val="single"/>
          <w:lang w:eastAsia="fr-FR"/>
        </w:rPr>
        <w:t>Exemple d’utilisation de la grille</w:t>
      </w:r>
      <w:r>
        <w:rPr>
          <w:u w:val="single"/>
          <w:lang w:eastAsia="fr-FR"/>
        </w:rPr>
        <w:t> :</w:t>
      </w:r>
    </w:p>
    <w:sectPr w:rsidR="00C91333" w:rsidRPr="00C91333" w:rsidSect="004E25E9">
      <w:footerReference w:type="default" r:id="rId14"/>
      <w:footnotePr>
        <w:numRestart w:val="eachPage"/>
      </w:footnotePr>
      <w:endnotePr>
        <w:numFmt w:val="decimal"/>
      </w:endnotePr>
      <w:pgSz w:w="11906" w:h="16838"/>
      <w:pgMar w:top="1134" w:right="1134" w:bottom="1134" w:left="1134"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B94C6" w14:textId="77777777" w:rsidR="00FC5C88" w:rsidRDefault="00FC5C88" w:rsidP="00576F8A">
      <w:pPr>
        <w:spacing w:after="0" w:line="240" w:lineRule="auto"/>
      </w:pPr>
      <w:r>
        <w:separator/>
      </w:r>
    </w:p>
  </w:endnote>
  <w:endnote w:type="continuationSeparator" w:id="0">
    <w:p w14:paraId="74BC038D" w14:textId="77777777" w:rsidR="00FC5C88" w:rsidRDefault="00FC5C88" w:rsidP="00576F8A">
      <w:pPr>
        <w:spacing w:after="0" w:line="240" w:lineRule="auto"/>
      </w:pPr>
      <w:r>
        <w:continuationSeparator/>
      </w:r>
    </w:p>
  </w:endnote>
  <w:endnote w:type="continuationNotice" w:id="1">
    <w:p w14:paraId="383356E2" w14:textId="77777777" w:rsidR="00FC5C88" w:rsidRDefault="00FC5C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New Roman (Corps CS)">
    <w:altName w:val="Times New Roman"/>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Corps)">
    <w:altName w:val="Calibri"/>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BDC9C" w14:textId="77777777" w:rsidR="00401144" w:rsidRDefault="00401144" w:rsidP="00254753">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C895196" w14:textId="77777777" w:rsidR="00401144" w:rsidRDefault="00401144" w:rsidP="0025475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4016" w14:textId="12D88331" w:rsidR="00401144" w:rsidRDefault="00401144" w:rsidP="00254753">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94D4633" w14:textId="3286036B" w:rsidR="00401144" w:rsidRDefault="00401144" w:rsidP="00254753">
    <w:pPr>
      <w:pStyle w:val="Pieddepage"/>
      <w:ind w:right="360"/>
      <w:jc w:val="center"/>
    </w:pPr>
  </w:p>
  <w:p w14:paraId="048AF5F6" w14:textId="77777777" w:rsidR="00401144" w:rsidRDefault="0040114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86861"/>
      <w:docPartObj>
        <w:docPartGallery w:val="Page Numbers (Bottom of Page)"/>
        <w:docPartUnique/>
      </w:docPartObj>
    </w:sdtPr>
    <w:sdtContent>
      <w:p w14:paraId="4AC07AAF" w14:textId="270111D3" w:rsidR="00401144" w:rsidRDefault="00401144">
        <w:pPr>
          <w:pStyle w:val="Pieddepage"/>
          <w:jc w:val="center"/>
        </w:pPr>
        <w:r>
          <w:fldChar w:fldCharType="begin"/>
        </w:r>
        <w:r>
          <w:instrText>PAGE   \* MERGEFORMAT</w:instrText>
        </w:r>
        <w:r>
          <w:fldChar w:fldCharType="separate"/>
        </w:r>
        <w:r>
          <w:rPr>
            <w:noProof/>
          </w:rPr>
          <w:t>18</w:t>
        </w:r>
        <w:r>
          <w:fldChar w:fldCharType="end"/>
        </w:r>
      </w:p>
    </w:sdtContent>
  </w:sdt>
  <w:p w14:paraId="552F6364" w14:textId="77777777" w:rsidR="00401144" w:rsidRDefault="0040114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B13D7" w14:textId="77777777" w:rsidR="00FC5C88" w:rsidRDefault="00FC5C88" w:rsidP="00576F8A">
      <w:pPr>
        <w:spacing w:after="0" w:line="240" w:lineRule="auto"/>
      </w:pPr>
      <w:r>
        <w:separator/>
      </w:r>
    </w:p>
  </w:footnote>
  <w:footnote w:type="continuationSeparator" w:id="0">
    <w:p w14:paraId="4BAD2744" w14:textId="77777777" w:rsidR="00FC5C88" w:rsidRDefault="00FC5C88" w:rsidP="00576F8A">
      <w:pPr>
        <w:spacing w:after="0" w:line="240" w:lineRule="auto"/>
      </w:pPr>
      <w:r>
        <w:continuationSeparator/>
      </w:r>
    </w:p>
  </w:footnote>
  <w:footnote w:type="continuationNotice" w:id="1">
    <w:p w14:paraId="37256DE5" w14:textId="77777777" w:rsidR="00FC5C88" w:rsidRDefault="00FC5C88">
      <w:pPr>
        <w:spacing w:after="0" w:line="240" w:lineRule="auto"/>
      </w:pPr>
    </w:p>
  </w:footnote>
  <w:footnote w:id="2">
    <w:p w14:paraId="683E3FDA" w14:textId="77777777" w:rsidR="00E105D0" w:rsidRPr="001F5850" w:rsidRDefault="00E105D0" w:rsidP="00E105D0">
      <w:pPr>
        <w:pStyle w:val="Notedebasdepage"/>
        <w:rPr>
          <w:sz w:val="20"/>
        </w:rPr>
      </w:pPr>
      <w:r w:rsidRPr="001F5850">
        <w:rPr>
          <w:rStyle w:val="Appelnotedebasdep"/>
          <w:sz w:val="20"/>
        </w:rPr>
        <w:footnoteRef/>
      </w:r>
      <w:r>
        <w:rPr>
          <w:sz w:val="20"/>
        </w:rPr>
        <w:t> </w:t>
      </w:r>
      <w:r w:rsidRPr="001F5850">
        <w:rPr>
          <w:sz w:val="20"/>
        </w:rPr>
        <w:t>http://www.sfmg.org/data/generateur/generateur_fiche/813/fichier_fich10_diagnostic_de_situation_ope_ebm752d9.pdf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0C7F8F"/>
    <w:multiLevelType w:val="hybridMultilevel"/>
    <w:tmpl w:val="DC2AC806"/>
    <w:lvl w:ilvl="0" w:tplc="BDD63D46">
      <w:start w:val="1"/>
      <w:numFmt w:val="lowerRoman"/>
      <w:pStyle w:val="soustitre"/>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6E0B7D"/>
    <w:multiLevelType w:val="multilevel"/>
    <w:tmpl w:val="16CA8E3C"/>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673D6A"/>
    <w:multiLevelType w:val="hybridMultilevel"/>
    <w:tmpl w:val="A1167BDC"/>
    <w:lvl w:ilvl="0" w:tplc="01E4C034">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FC0526"/>
    <w:multiLevelType w:val="hybridMultilevel"/>
    <w:tmpl w:val="38740EE2"/>
    <w:lvl w:ilvl="0" w:tplc="31ECB41C">
      <w:start w:val="1"/>
      <w:numFmt w:val="none"/>
      <w:lvlText w:val=""/>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7DC1688"/>
    <w:multiLevelType w:val="multilevel"/>
    <w:tmpl w:val="F38248E2"/>
    <w:lvl w:ilvl="0">
      <w:start w:val="1"/>
      <w:numFmt w:val="none"/>
      <w:pStyle w:val="Titre1"/>
      <w:suff w:val="space"/>
      <w:lvlText w:val=""/>
      <w:lvlJc w:val="left"/>
      <w:pPr>
        <w:ind w:left="0" w:firstLine="0"/>
      </w:pPr>
      <w:rPr>
        <w:rFonts w:hint="default"/>
      </w:rPr>
    </w:lvl>
    <w:lvl w:ilvl="1">
      <w:start w:val="1"/>
      <w:numFmt w:val="upperRoman"/>
      <w:pStyle w:val="Titre2"/>
      <w:suff w:val="nothing"/>
      <w:lvlText w:val="%2. "/>
      <w:lvlJc w:val="left"/>
      <w:pPr>
        <w:ind w:left="0" w:firstLine="0"/>
      </w:pPr>
      <w:rPr>
        <w:rFonts w:hint="default"/>
        <w:b/>
        <w:bCs w:val="0"/>
        <w:i w:val="0"/>
        <w:iCs/>
      </w:rPr>
    </w:lvl>
    <w:lvl w:ilvl="2">
      <w:start w:val="1"/>
      <w:numFmt w:val="none"/>
      <w:pStyle w:val="Titre3"/>
      <w:suff w:val="nothing"/>
      <w:lvlText w:val=""/>
      <w:lvlJc w:val="left"/>
      <w:pPr>
        <w:ind w:left="0" w:firstLine="0"/>
      </w:pPr>
      <w:rPr>
        <w:rFonts w:hint="default"/>
      </w:rPr>
    </w:lvl>
    <w:lvl w:ilvl="3">
      <w:start w:val="1"/>
      <w:numFmt w:val="none"/>
      <w:pStyle w:val="Titre4"/>
      <w:suff w:val="nothing"/>
      <w:lvlText w:val=""/>
      <w:lvlJc w:val="left"/>
      <w:pPr>
        <w:ind w:left="0" w:firstLine="0"/>
      </w:pPr>
      <w:rPr>
        <w:rFonts w:hint="default"/>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6" w15:restartNumberingAfterBreak="0">
    <w:nsid w:val="18314EFF"/>
    <w:multiLevelType w:val="hybridMultilevel"/>
    <w:tmpl w:val="8C6A64A8"/>
    <w:lvl w:ilvl="0" w:tplc="307EBE7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0C3393"/>
    <w:multiLevelType w:val="multilevel"/>
    <w:tmpl w:val="2EE8FBF8"/>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BF77C8"/>
    <w:multiLevelType w:val="hybridMultilevel"/>
    <w:tmpl w:val="FF84FF58"/>
    <w:lvl w:ilvl="0" w:tplc="040C0001">
      <w:start w:val="1"/>
      <w:numFmt w:val="bullet"/>
      <w:lvlText w:val=""/>
      <w:lvlJc w:val="left"/>
      <w:pPr>
        <w:ind w:left="1004"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C987091"/>
    <w:multiLevelType w:val="hybridMultilevel"/>
    <w:tmpl w:val="75861B8A"/>
    <w:lvl w:ilvl="0" w:tplc="9F946D86">
      <w:start w:val="1"/>
      <w:numFmt w:val="bullet"/>
      <w:lvlText w:val=""/>
      <w:lvlJc w:val="left"/>
      <w:pPr>
        <w:tabs>
          <w:tab w:val="num" w:pos="720"/>
        </w:tabs>
        <w:ind w:left="720" w:hanging="360"/>
      </w:pPr>
      <w:rPr>
        <w:rFonts w:ascii="Symbol" w:hAnsi="Symbol" w:hint="default"/>
        <w:sz w:val="20"/>
      </w:rPr>
    </w:lvl>
    <w:lvl w:ilvl="1" w:tplc="2C2E4D18" w:tentative="1">
      <w:start w:val="1"/>
      <w:numFmt w:val="bullet"/>
      <w:lvlText w:val="o"/>
      <w:lvlJc w:val="left"/>
      <w:pPr>
        <w:tabs>
          <w:tab w:val="num" w:pos="1440"/>
        </w:tabs>
        <w:ind w:left="1440" w:hanging="360"/>
      </w:pPr>
      <w:rPr>
        <w:rFonts w:ascii="Courier New" w:hAnsi="Courier New" w:hint="default"/>
        <w:sz w:val="20"/>
      </w:rPr>
    </w:lvl>
    <w:lvl w:ilvl="2" w:tplc="E2240FBA" w:tentative="1">
      <w:start w:val="1"/>
      <w:numFmt w:val="bullet"/>
      <w:lvlText w:val=""/>
      <w:lvlJc w:val="left"/>
      <w:pPr>
        <w:tabs>
          <w:tab w:val="num" w:pos="2160"/>
        </w:tabs>
        <w:ind w:left="2160" w:hanging="360"/>
      </w:pPr>
      <w:rPr>
        <w:rFonts w:ascii="Wingdings" w:hAnsi="Wingdings" w:hint="default"/>
        <w:sz w:val="20"/>
      </w:rPr>
    </w:lvl>
    <w:lvl w:ilvl="3" w:tplc="97D6781E" w:tentative="1">
      <w:start w:val="1"/>
      <w:numFmt w:val="bullet"/>
      <w:lvlText w:val=""/>
      <w:lvlJc w:val="left"/>
      <w:pPr>
        <w:tabs>
          <w:tab w:val="num" w:pos="2880"/>
        </w:tabs>
        <w:ind w:left="2880" w:hanging="360"/>
      </w:pPr>
      <w:rPr>
        <w:rFonts w:ascii="Wingdings" w:hAnsi="Wingdings" w:hint="default"/>
        <w:sz w:val="20"/>
      </w:rPr>
    </w:lvl>
    <w:lvl w:ilvl="4" w:tplc="763EB0CC" w:tentative="1">
      <w:start w:val="1"/>
      <w:numFmt w:val="bullet"/>
      <w:lvlText w:val=""/>
      <w:lvlJc w:val="left"/>
      <w:pPr>
        <w:tabs>
          <w:tab w:val="num" w:pos="3600"/>
        </w:tabs>
        <w:ind w:left="3600" w:hanging="360"/>
      </w:pPr>
      <w:rPr>
        <w:rFonts w:ascii="Wingdings" w:hAnsi="Wingdings" w:hint="default"/>
        <w:sz w:val="20"/>
      </w:rPr>
    </w:lvl>
    <w:lvl w:ilvl="5" w:tplc="03C85A66" w:tentative="1">
      <w:start w:val="1"/>
      <w:numFmt w:val="bullet"/>
      <w:lvlText w:val=""/>
      <w:lvlJc w:val="left"/>
      <w:pPr>
        <w:tabs>
          <w:tab w:val="num" w:pos="4320"/>
        </w:tabs>
        <w:ind w:left="4320" w:hanging="360"/>
      </w:pPr>
      <w:rPr>
        <w:rFonts w:ascii="Wingdings" w:hAnsi="Wingdings" w:hint="default"/>
        <w:sz w:val="20"/>
      </w:rPr>
    </w:lvl>
    <w:lvl w:ilvl="6" w:tplc="8538264C" w:tentative="1">
      <w:start w:val="1"/>
      <w:numFmt w:val="bullet"/>
      <w:lvlText w:val=""/>
      <w:lvlJc w:val="left"/>
      <w:pPr>
        <w:tabs>
          <w:tab w:val="num" w:pos="5040"/>
        </w:tabs>
        <w:ind w:left="5040" w:hanging="360"/>
      </w:pPr>
      <w:rPr>
        <w:rFonts w:ascii="Wingdings" w:hAnsi="Wingdings" w:hint="default"/>
        <w:sz w:val="20"/>
      </w:rPr>
    </w:lvl>
    <w:lvl w:ilvl="7" w:tplc="AE384B7E" w:tentative="1">
      <w:start w:val="1"/>
      <w:numFmt w:val="bullet"/>
      <w:lvlText w:val=""/>
      <w:lvlJc w:val="left"/>
      <w:pPr>
        <w:tabs>
          <w:tab w:val="num" w:pos="5760"/>
        </w:tabs>
        <w:ind w:left="5760" w:hanging="360"/>
      </w:pPr>
      <w:rPr>
        <w:rFonts w:ascii="Wingdings" w:hAnsi="Wingdings" w:hint="default"/>
        <w:sz w:val="20"/>
      </w:rPr>
    </w:lvl>
    <w:lvl w:ilvl="8" w:tplc="9902609E"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722CFE"/>
    <w:multiLevelType w:val="hybridMultilevel"/>
    <w:tmpl w:val="1EDEB53C"/>
    <w:lvl w:ilvl="0" w:tplc="A12C8524">
      <w:start w:val="1"/>
      <w:numFmt w:val="upperRoman"/>
      <w:lvlText w:val="%1."/>
      <w:lvlJc w:val="right"/>
      <w:pPr>
        <w:ind w:left="71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E164116"/>
    <w:multiLevelType w:val="hybridMultilevel"/>
    <w:tmpl w:val="382A27CC"/>
    <w:lvl w:ilvl="0" w:tplc="F5FC8F98">
      <w:numFmt w:val="bullet"/>
      <w:lvlText w:val="-"/>
      <w:lvlJc w:val="left"/>
      <w:pPr>
        <w:ind w:left="928" w:hanging="360"/>
      </w:pPr>
      <w:rPr>
        <w:rFonts w:ascii="Arial" w:eastAsiaTheme="minorHAnsi" w:hAnsi="Arial" w:cs="Arial" w:hint="default"/>
        <w:color w:val="000000" w:themeColor="text1"/>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2EF6606B"/>
    <w:multiLevelType w:val="hybridMultilevel"/>
    <w:tmpl w:val="9F6EE16A"/>
    <w:lvl w:ilvl="0" w:tplc="B9BA9A66">
      <w:start w:val="3"/>
      <w:numFmt w:val="bullet"/>
      <w:lvlText w:val="-"/>
      <w:lvlJc w:val="left"/>
      <w:pPr>
        <w:ind w:left="284" w:hanging="142"/>
      </w:pPr>
      <w:rPr>
        <w:rFonts w:ascii="Bookman Old Style" w:eastAsia="Times New Roman" w:hAnsi="Bookman Old Style" w:cs="Times New Roman" w:hint="default"/>
      </w:rPr>
    </w:lvl>
    <w:lvl w:ilvl="1" w:tplc="FFFFFFFF">
      <w:numFmt w:val="bullet"/>
      <w:lvlText w:val="•"/>
      <w:lvlJc w:val="left"/>
      <w:pPr>
        <w:ind w:left="1440" w:hanging="360"/>
      </w:pPr>
      <w:rPr>
        <w:rFonts w:ascii="Times New Roman" w:hAnsi="Times New Roman" w:hint="default"/>
        <w:sz w:val="2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76327E"/>
    <w:multiLevelType w:val="hybridMultilevel"/>
    <w:tmpl w:val="C0E6E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743B31"/>
    <w:multiLevelType w:val="hybridMultilevel"/>
    <w:tmpl w:val="1B7E05B2"/>
    <w:lvl w:ilvl="0" w:tplc="040C0001">
      <w:start w:val="1"/>
      <w:numFmt w:val="bullet"/>
      <w:lvlText w:val=""/>
      <w:lvlJc w:val="left"/>
      <w:pPr>
        <w:ind w:left="1004"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C7E73EF"/>
    <w:multiLevelType w:val="multilevel"/>
    <w:tmpl w:val="1EDEB53C"/>
    <w:lvl w:ilvl="0">
      <w:start w:val="1"/>
      <w:numFmt w:val="upperRoman"/>
      <w:lvlText w:val="%1."/>
      <w:lvlJc w:val="right"/>
      <w:pPr>
        <w:ind w:left="71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C955AF1"/>
    <w:multiLevelType w:val="multilevel"/>
    <w:tmpl w:val="A64EA6E4"/>
    <w:lvl w:ilvl="0">
      <w:start w:val="1"/>
      <w:numFmt w:val="none"/>
      <w:suff w:val="space"/>
      <w:lvlText w:val=""/>
      <w:lvlJc w:val="left"/>
      <w:pPr>
        <w:ind w:left="0" w:firstLine="0"/>
      </w:pPr>
      <w:rPr>
        <w:rFonts w:hint="default"/>
      </w:rPr>
    </w:lvl>
    <w:lvl w:ilvl="1">
      <w:start w:val="1"/>
      <w:numFmt w:val="upperRoman"/>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20D3959"/>
    <w:multiLevelType w:val="multilevel"/>
    <w:tmpl w:val="4B24FA8A"/>
    <w:lvl w:ilvl="0">
      <w:start w:val="1"/>
      <w:numFmt w:val="none"/>
      <w:suff w:val="space"/>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4F661C7"/>
    <w:multiLevelType w:val="multilevel"/>
    <w:tmpl w:val="38740EE2"/>
    <w:lvl w:ilvl="0">
      <w:start w:val="1"/>
      <w:numFmt w:val="none"/>
      <w:lvlText w:val=""/>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9C013EB"/>
    <w:multiLevelType w:val="hybridMultilevel"/>
    <w:tmpl w:val="F0EC3CE0"/>
    <w:lvl w:ilvl="0" w:tplc="FAC4F19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9F328A6"/>
    <w:multiLevelType w:val="hybridMultilevel"/>
    <w:tmpl w:val="50AC5180"/>
    <w:lvl w:ilvl="0" w:tplc="4D76271A">
      <w:start w:val="1"/>
      <w:numFmt w:val="decimal"/>
      <w:lvlText w:val="%1."/>
      <w:lvlJc w:val="left"/>
      <w:pPr>
        <w:tabs>
          <w:tab w:val="num" w:pos="720"/>
        </w:tabs>
        <w:ind w:left="720" w:hanging="360"/>
      </w:pPr>
    </w:lvl>
    <w:lvl w:ilvl="1" w:tplc="6A4A0036" w:tentative="1">
      <w:start w:val="1"/>
      <w:numFmt w:val="decimal"/>
      <w:lvlText w:val="%2."/>
      <w:lvlJc w:val="left"/>
      <w:pPr>
        <w:tabs>
          <w:tab w:val="num" w:pos="1440"/>
        </w:tabs>
        <w:ind w:left="1440" w:hanging="360"/>
      </w:pPr>
    </w:lvl>
    <w:lvl w:ilvl="2" w:tplc="539E3930" w:tentative="1">
      <w:start w:val="1"/>
      <w:numFmt w:val="decimal"/>
      <w:lvlText w:val="%3."/>
      <w:lvlJc w:val="left"/>
      <w:pPr>
        <w:tabs>
          <w:tab w:val="num" w:pos="2160"/>
        </w:tabs>
        <w:ind w:left="2160" w:hanging="360"/>
      </w:pPr>
    </w:lvl>
    <w:lvl w:ilvl="3" w:tplc="7786F4F4" w:tentative="1">
      <w:start w:val="1"/>
      <w:numFmt w:val="decimal"/>
      <w:lvlText w:val="%4."/>
      <w:lvlJc w:val="left"/>
      <w:pPr>
        <w:tabs>
          <w:tab w:val="num" w:pos="2880"/>
        </w:tabs>
        <w:ind w:left="2880" w:hanging="360"/>
      </w:pPr>
    </w:lvl>
    <w:lvl w:ilvl="4" w:tplc="EAE4AB2C" w:tentative="1">
      <w:start w:val="1"/>
      <w:numFmt w:val="decimal"/>
      <w:lvlText w:val="%5."/>
      <w:lvlJc w:val="left"/>
      <w:pPr>
        <w:tabs>
          <w:tab w:val="num" w:pos="3600"/>
        </w:tabs>
        <w:ind w:left="3600" w:hanging="360"/>
      </w:pPr>
    </w:lvl>
    <w:lvl w:ilvl="5" w:tplc="259C4622" w:tentative="1">
      <w:start w:val="1"/>
      <w:numFmt w:val="decimal"/>
      <w:lvlText w:val="%6."/>
      <w:lvlJc w:val="left"/>
      <w:pPr>
        <w:tabs>
          <w:tab w:val="num" w:pos="4320"/>
        </w:tabs>
        <w:ind w:left="4320" w:hanging="360"/>
      </w:pPr>
    </w:lvl>
    <w:lvl w:ilvl="6" w:tplc="00446C00" w:tentative="1">
      <w:start w:val="1"/>
      <w:numFmt w:val="decimal"/>
      <w:lvlText w:val="%7."/>
      <w:lvlJc w:val="left"/>
      <w:pPr>
        <w:tabs>
          <w:tab w:val="num" w:pos="5040"/>
        </w:tabs>
        <w:ind w:left="5040" w:hanging="360"/>
      </w:pPr>
    </w:lvl>
    <w:lvl w:ilvl="7" w:tplc="B3D0B348" w:tentative="1">
      <w:start w:val="1"/>
      <w:numFmt w:val="decimal"/>
      <w:lvlText w:val="%8."/>
      <w:lvlJc w:val="left"/>
      <w:pPr>
        <w:tabs>
          <w:tab w:val="num" w:pos="5760"/>
        </w:tabs>
        <w:ind w:left="5760" w:hanging="360"/>
      </w:pPr>
    </w:lvl>
    <w:lvl w:ilvl="8" w:tplc="7230FFA6" w:tentative="1">
      <w:start w:val="1"/>
      <w:numFmt w:val="decimal"/>
      <w:lvlText w:val="%9."/>
      <w:lvlJc w:val="left"/>
      <w:pPr>
        <w:tabs>
          <w:tab w:val="num" w:pos="6480"/>
        </w:tabs>
        <w:ind w:left="6480" w:hanging="360"/>
      </w:pPr>
    </w:lvl>
  </w:abstractNum>
  <w:abstractNum w:abstractNumId="21" w15:restartNumberingAfterBreak="0">
    <w:nsid w:val="4EE029E4"/>
    <w:multiLevelType w:val="multilevel"/>
    <w:tmpl w:val="A1501F7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3023CB4"/>
    <w:multiLevelType w:val="hybridMultilevel"/>
    <w:tmpl w:val="EACE9E8E"/>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54B330D4"/>
    <w:multiLevelType w:val="hybridMultilevel"/>
    <w:tmpl w:val="F4DE8D70"/>
    <w:lvl w:ilvl="0" w:tplc="307EBE7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56C53FA"/>
    <w:multiLevelType w:val="hybridMultilevel"/>
    <w:tmpl w:val="4A4CDAB4"/>
    <w:lvl w:ilvl="0" w:tplc="F5FC8F98">
      <w:numFmt w:val="bullet"/>
      <w:lvlText w:val="-"/>
      <w:lvlJc w:val="left"/>
      <w:pPr>
        <w:ind w:left="644" w:hanging="360"/>
      </w:pPr>
      <w:rPr>
        <w:rFonts w:ascii="Arial" w:eastAsiaTheme="minorHAnsi" w:hAnsi="Arial" w:cs="Arial" w:hint="default"/>
        <w:color w:val="000000" w:themeColor="text1"/>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5" w15:restartNumberingAfterBreak="0">
    <w:nsid w:val="5665342C"/>
    <w:multiLevelType w:val="hybridMultilevel"/>
    <w:tmpl w:val="65722D86"/>
    <w:lvl w:ilvl="0" w:tplc="AA2CE550">
      <w:start w:val="1"/>
      <w:numFmt w:val="upperRoman"/>
      <w:lvlText w:val="%1."/>
      <w:lvlJc w:val="righ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5C63197C"/>
    <w:multiLevelType w:val="multilevel"/>
    <w:tmpl w:val="16CA8E3C"/>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845FAB"/>
    <w:multiLevelType w:val="hybridMultilevel"/>
    <w:tmpl w:val="165AF218"/>
    <w:lvl w:ilvl="0" w:tplc="34F85C92">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6483813"/>
    <w:multiLevelType w:val="hybridMultilevel"/>
    <w:tmpl w:val="973ECE3A"/>
    <w:lvl w:ilvl="0" w:tplc="307EBE7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7B420B0"/>
    <w:multiLevelType w:val="hybridMultilevel"/>
    <w:tmpl w:val="50F8918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99D6C9E"/>
    <w:multiLevelType w:val="hybridMultilevel"/>
    <w:tmpl w:val="CF6C1CD8"/>
    <w:lvl w:ilvl="0" w:tplc="040C0001">
      <w:start w:val="1"/>
      <w:numFmt w:val="bullet"/>
      <w:lvlText w:val=""/>
      <w:lvlJc w:val="left"/>
      <w:pPr>
        <w:ind w:left="1004"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A150584"/>
    <w:multiLevelType w:val="hybridMultilevel"/>
    <w:tmpl w:val="577A40E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42D407E"/>
    <w:multiLevelType w:val="hybridMultilevel"/>
    <w:tmpl w:val="CDB2D0E4"/>
    <w:lvl w:ilvl="0" w:tplc="040C0001">
      <w:start w:val="1"/>
      <w:numFmt w:val="bullet"/>
      <w:lvlText w:val=""/>
      <w:lvlJc w:val="left"/>
      <w:pPr>
        <w:ind w:left="1004"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C272EBD"/>
    <w:multiLevelType w:val="multilevel"/>
    <w:tmpl w:val="7C14798C"/>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FF11623"/>
    <w:multiLevelType w:val="hybridMultilevel"/>
    <w:tmpl w:val="FDD0D5B0"/>
    <w:lvl w:ilvl="0" w:tplc="040C0001">
      <w:start w:val="1"/>
      <w:numFmt w:val="bullet"/>
      <w:lvlText w:val=""/>
      <w:lvlJc w:val="left"/>
      <w:pPr>
        <w:ind w:left="1004"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02548271">
    <w:abstractNumId w:val="10"/>
  </w:num>
  <w:num w:numId="2" w16cid:durableId="3559487">
    <w:abstractNumId w:val="10"/>
    <w:lvlOverride w:ilvl="0">
      <w:startOverride w:val="1"/>
    </w:lvlOverride>
  </w:num>
  <w:num w:numId="3" w16cid:durableId="2014674750">
    <w:abstractNumId w:val="3"/>
  </w:num>
  <w:num w:numId="4" w16cid:durableId="692269419">
    <w:abstractNumId w:val="1"/>
  </w:num>
  <w:num w:numId="5" w16cid:durableId="238293874">
    <w:abstractNumId w:val="22"/>
  </w:num>
  <w:num w:numId="6" w16cid:durableId="624392068">
    <w:abstractNumId w:val="6"/>
  </w:num>
  <w:num w:numId="7" w16cid:durableId="628585262">
    <w:abstractNumId w:val="13"/>
  </w:num>
  <w:num w:numId="8" w16cid:durableId="1814788760">
    <w:abstractNumId w:val="8"/>
  </w:num>
  <w:num w:numId="9" w16cid:durableId="698703319">
    <w:abstractNumId w:val="32"/>
  </w:num>
  <w:num w:numId="10" w16cid:durableId="718747463">
    <w:abstractNumId w:val="14"/>
  </w:num>
  <w:num w:numId="11" w16cid:durableId="901016111">
    <w:abstractNumId w:val="30"/>
  </w:num>
  <w:num w:numId="12" w16cid:durableId="974800515">
    <w:abstractNumId w:val="31"/>
  </w:num>
  <w:num w:numId="13" w16cid:durableId="820148624">
    <w:abstractNumId w:val="34"/>
  </w:num>
  <w:num w:numId="14" w16cid:durableId="849837721">
    <w:abstractNumId w:val="29"/>
  </w:num>
  <w:num w:numId="15" w16cid:durableId="1818112603">
    <w:abstractNumId w:val="0"/>
  </w:num>
  <w:num w:numId="16" w16cid:durableId="1926382933">
    <w:abstractNumId w:val="10"/>
    <w:lvlOverride w:ilvl="0">
      <w:startOverride w:val="1"/>
    </w:lvlOverride>
  </w:num>
  <w:num w:numId="17" w16cid:durableId="2142111584">
    <w:abstractNumId w:val="10"/>
    <w:lvlOverride w:ilvl="0">
      <w:startOverride w:val="1"/>
    </w:lvlOverride>
  </w:num>
  <w:num w:numId="18" w16cid:durableId="4789946">
    <w:abstractNumId w:val="9"/>
  </w:num>
  <w:num w:numId="19" w16cid:durableId="723336349">
    <w:abstractNumId w:val="20"/>
  </w:num>
  <w:num w:numId="20" w16cid:durableId="1372918915">
    <w:abstractNumId w:val="12"/>
  </w:num>
  <w:num w:numId="21" w16cid:durableId="1406994904">
    <w:abstractNumId w:val="19"/>
  </w:num>
  <w:num w:numId="22" w16cid:durableId="728502984">
    <w:abstractNumId w:val="28"/>
  </w:num>
  <w:num w:numId="23" w16cid:durableId="1201748958">
    <w:abstractNumId w:val="23"/>
  </w:num>
  <w:num w:numId="24" w16cid:durableId="1407998057">
    <w:abstractNumId w:val="10"/>
    <w:lvlOverride w:ilvl="0">
      <w:startOverride w:val="1"/>
    </w:lvlOverride>
  </w:num>
  <w:num w:numId="25" w16cid:durableId="1299266448">
    <w:abstractNumId w:val="10"/>
    <w:lvlOverride w:ilvl="0">
      <w:startOverride w:val="1"/>
    </w:lvlOverride>
  </w:num>
  <w:num w:numId="26" w16cid:durableId="626861131">
    <w:abstractNumId w:val="4"/>
  </w:num>
  <w:num w:numId="27" w16cid:durableId="968821686">
    <w:abstractNumId w:val="21"/>
  </w:num>
  <w:num w:numId="28" w16cid:durableId="671178586">
    <w:abstractNumId w:val="33"/>
  </w:num>
  <w:num w:numId="29" w16cid:durableId="146211013">
    <w:abstractNumId w:val="26"/>
  </w:num>
  <w:num w:numId="30" w16cid:durableId="52773225">
    <w:abstractNumId w:val="25"/>
  </w:num>
  <w:num w:numId="31" w16cid:durableId="236717944">
    <w:abstractNumId w:val="24"/>
  </w:num>
  <w:num w:numId="32" w16cid:durableId="1500579977">
    <w:abstractNumId w:val="11"/>
  </w:num>
  <w:num w:numId="33" w16cid:durableId="900286744">
    <w:abstractNumId w:val="18"/>
  </w:num>
  <w:num w:numId="34" w16cid:durableId="1762331081">
    <w:abstractNumId w:val="2"/>
  </w:num>
  <w:num w:numId="35" w16cid:durableId="562060629">
    <w:abstractNumId w:val="7"/>
  </w:num>
  <w:num w:numId="36" w16cid:durableId="1075782344">
    <w:abstractNumId w:val="15"/>
  </w:num>
  <w:num w:numId="37" w16cid:durableId="1509557053">
    <w:abstractNumId w:val="27"/>
  </w:num>
  <w:num w:numId="38" w16cid:durableId="667749359">
    <w:abstractNumId w:val="5"/>
  </w:num>
  <w:num w:numId="39" w16cid:durableId="480662909">
    <w:abstractNumId w:val="17"/>
  </w:num>
  <w:num w:numId="40" w16cid:durableId="10922441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33C"/>
    <w:rsid w:val="0000075E"/>
    <w:rsid w:val="00000D25"/>
    <w:rsid w:val="000200CE"/>
    <w:rsid w:val="0002622B"/>
    <w:rsid w:val="00026FCD"/>
    <w:rsid w:val="000277DC"/>
    <w:rsid w:val="00027F9F"/>
    <w:rsid w:val="00050F89"/>
    <w:rsid w:val="0005274C"/>
    <w:rsid w:val="00055A76"/>
    <w:rsid w:val="00067B70"/>
    <w:rsid w:val="00071A7C"/>
    <w:rsid w:val="00073795"/>
    <w:rsid w:val="000825E2"/>
    <w:rsid w:val="00087117"/>
    <w:rsid w:val="00096693"/>
    <w:rsid w:val="000A4D2E"/>
    <w:rsid w:val="000A559D"/>
    <w:rsid w:val="000B738D"/>
    <w:rsid w:val="000C0664"/>
    <w:rsid w:val="000D37B0"/>
    <w:rsid w:val="000D597A"/>
    <w:rsid w:val="000E2C5B"/>
    <w:rsid w:val="00101A67"/>
    <w:rsid w:val="0011733D"/>
    <w:rsid w:val="00127975"/>
    <w:rsid w:val="00130B51"/>
    <w:rsid w:val="00132769"/>
    <w:rsid w:val="00134362"/>
    <w:rsid w:val="0014490F"/>
    <w:rsid w:val="00150175"/>
    <w:rsid w:val="0016794F"/>
    <w:rsid w:val="00170521"/>
    <w:rsid w:val="001737B4"/>
    <w:rsid w:val="00174CEB"/>
    <w:rsid w:val="00176812"/>
    <w:rsid w:val="00194625"/>
    <w:rsid w:val="00195C6E"/>
    <w:rsid w:val="00195CB1"/>
    <w:rsid w:val="001969AE"/>
    <w:rsid w:val="00196C10"/>
    <w:rsid w:val="001A132D"/>
    <w:rsid w:val="001A56BD"/>
    <w:rsid w:val="001B0BED"/>
    <w:rsid w:val="001C2AFE"/>
    <w:rsid w:val="001C3763"/>
    <w:rsid w:val="001D2CB4"/>
    <w:rsid w:val="001D3100"/>
    <w:rsid w:val="001D5C95"/>
    <w:rsid w:val="001D733A"/>
    <w:rsid w:val="001E14A9"/>
    <w:rsid w:val="001E5067"/>
    <w:rsid w:val="001F3AA3"/>
    <w:rsid w:val="001F5080"/>
    <w:rsid w:val="00207457"/>
    <w:rsid w:val="00215EFC"/>
    <w:rsid w:val="00254753"/>
    <w:rsid w:val="002621D9"/>
    <w:rsid w:val="00264669"/>
    <w:rsid w:val="00265DCA"/>
    <w:rsid w:val="002664DB"/>
    <w:rsid w:val="00270A28"/>
    <w:rsid w:val="002744BC"/>
    <w:rsid w:val="0028181C"/>
    <w:rsid w:val="00286018"/>
    <w:rsid w:val="002863B0"/>
    <w:rsid w:val="002913AF"/>
    <w:rsid w:val="00292D0E"/>
    <w:rsid w:val="002A792A"/>
    <w:rsid w:val="002B2EB2"/>
    <w:rsid w:val="002C3980"/>
    <w:rsid w:val="002C66A5"/>
    <w:rsid w:val="002D01FE"/>
    <w:rsid w:val="002D08E2"/>
    <w:rsid w:val="002D6D97"/>
    <w:rsid w:val="002F58B5"/>
    <w:rsid w:val="00301411"/>
    <w:rsid w:val="00305A4E"/>
    <w:rsid w:val="00306637"/>
    <w:rsid w:val="003107D4"/>
    <w:rsid w:val="00311940"/>
    <w:rsid w:val="00322151"/>
    <w:rsid w:val="0032502A"/>
    <w:rsid w:val="003330BE"/>
    <w:rsid w:val="0035356A"/>
    <w:rsid w:val="0035487F"/>
    <w:rsid w:val="00357BD0"/>
    <w:rsid w:val="00367C09"/>
    <w:rsid w:val="003808B7"/>
    <w:rsid w:val="00380E65"/>
    <w:rsid w:val="00381A2B"/>
    <w:rsid w:val="00395205"/>
    <w:rsid w:val="003A15E4"/>
    <w:rsid w:val="003A78C1"/>
    <w:rsid w:val="003B5C0B"/>
    <w:rsid w:val="003D2AA8"/>
    <w:rsid w:val="003E29DB"/>
    <w:rsid w:val="003E644A"/>
    <w:rsid w:val="003F14D6"/>
    <w:rsid w:val="003F73C5"/>
    <w:rsid w:val="003F7882"/>
    <w:rsid w:val="00401144"/>
    <w:rsid w:val="00405136"/>
    <w:rsid w:val="00405FDC"/>
    <w:rsid w:val="00421892"/>
    <w:rsid w:val="00422E59"/>
    <w:rsid w:val="00433B24"/>
    <w:rsid w:val="00435665"/>
    <w:rsid w:val="00446C95"/>
    <w:rsid w:val="00450177"/>
    <w:rsid w:val="004925B1"/>
    <w:rsid w:val="00492D65"/>
    <w:rsid w:val="00493420"/>
    <w:rsid w:val="004A3838"/>
    <w:rsid w:val="004A7414"/>
    <w:rsid w:val="004C16C9"/>
    <w:rsid w:val="004C7996"/>
    <w:rsid w:val="004D2FB8"/>
    <w:rsid w:val="004E25E9"/>
    <w:rsid w:val="004E2616"/>
    <w:rsid w:val="004E4F48"/>
    <w:rsid w:val="00512180"/>
    <w:rsid w:val="00530910"/>
    <w:rsid w:val="005402D6"/>
    <w:rsid w:val="005668DC"/>
    <w:rsid w:val="00570A2F"/>
    <w:rsid w:val="00576F8A"/>
    <w:rsid w:val="00577B4A"/>
    <w:rsid w:val="00582D35"/>
    <w:rsid w:val="00585CAA"/>
    <w:rsid w:val="00593197"/>
    <w:rsid w:val="00596AE9"/>
    <w:rsid w:val="00597E3C"/>
    <w:rsid w:val="005A3A41"/>
    <w:rsid w:val="005B6268"/>
    <w:rsid w:val="005D5AD4"/>
    <w:rsid w:val="005E5EE6"/>
    <w:rsid w:val="005F4D02"/>
    <w:rsid w:val="00607A42"/>
    <w:rsid w:val="006146D9"/>
    <w:rsid w:val="006261EF"/>
    <w:rsid w:val="006350E1"/>
    <w:rsid w:val="00643A7A"/>
    <w:rsid w:val="00654003"/>
    <w:rsid w:val="0065538C"/>
    <w:rsid w:val="006630FD"/>
    <w:rsid w:val="006700B0"/>
    <w:rsid w:val="00670FA0"/>
    <w:rsid w:val="00694944"/>
    <w:rsid w:val="006A1E35"/>
    <w:rsid w:val="006A2420"/>
    <w:rsid w:val="006B1652"/>
    <w:rsid w:val="006C01D9"/>
    <w:rsid w:val="006C0CAE"/>
    <w:rsid w:val="006C4D2F"/>
    <w:rsid w:val="006E7B4E"/>
    <w:rsid w:val="006F1B78"/>
    <w:rsid w:val="006F328F"/>
    <w:rsid w:val="006F546E"/>
    <w:rsid w:val="00700B11"/>
    <w:rsid w:val="00705CD4"/>
    <w:rsid w:val="00716A28"/>
    <w:rsid w:val="0072185B"/>
    <w:rsid w:val="007252A5"/>
    <w:rsid w:val="007353AE"/>
    <w:rsid w:val="007413CC"/>
    <w:rsid w:val="00753C65"/>
    <w:rsid w:val="007545D9"/>
    <w:rsid w:val="00760E26"/>
    <w:rsid w:val="0077036C"/>
    <w:rsid w:val="007737CC"/>
    <w:rsid w:val="0077548B"/>
    <w:rsid w:val="0077625B"/>
    <w:rsid w:val="00776BD2"/>
    <w:rsid w:val="00782285"/>
    <w:rsid w:val="00783E7B"/>
    <w:rsid w:val="00797379"/>
    <w:rsid w:val="007B4E9F"/>
    <w:rsid w:val="007B61C5"/>
    <w:rsid w:val="007C1DCD"/>
    <w:rsid w:val="007C32D5"/>
    <w:rsid w:val="007C5ABA"/>
    <w:rsid w:val="007C6F00"/>
    <w:rsid w:val="007C7F1C"/>
    <w:rsid w:val="007D05F6"/>
    <w:rsid w:val="007D0A22"/>
    <w:rsid w:val="007D0B3F"/>
    <w:rsid w:val="007D6E14"/>
    <w:rsid w:val="007E2628"/>
    <w:rsid w:val="007E3A26"/>
    <w:rsid w:val="007F0670"/>
    <w:rsid w:val="007F6BB6"/>
    <w:rsid w:val="00800896"/>
    <w:rsid w:val="00803CEF"/>
    <w:rsid w:val="008326B9"/>
    <w:rsid w:val="00834739"/>
    <w:rsid w:val="0084002E"/>
    <w:rsid w:val="00842618"/>
    <w:rsid w:val="0084790E"/>
    <w:rsid w:val="0085013B"/>
    <w:rsid w:val="00851655"/>
    <w:rsid w:val="0086470A"/>
    <w:rsid w:val="00875C00"/>
    <w:rsid w:val="0088032C"/>
    <w:rsid w:val="0088167B"/>
    <w:rsid w:val="00890197"/>
    <w:rsid w:val="008A0373"/>
    <w:rsid w:val="008A134D"/>
    <w:rsid w:val="008A413B"/>
    <w:rsid w:val="008B2006"/>
    <w:rsid w:val="008C0D92"/>
    <w:rsid w:val="008C755D"/>
    <w:rsid w:val="008C7BB9"/>
    <w:rsid w:val="008D1F5A"/>
    <w:rsid w:val="008D4132"/>
    <w:rsid w:val="008E2145"/>
    <w:rsid w:val="008E2E2C"/>
    <w:rsid w:val="008F045C"/>
    <w:rsid w:val="008F7C76"/>
    <w:rsid w:val="0091539E"/>
    <w:rsid w:val="00931005"/>
    <w:rsid w:val="009310A9"/>
    <w:rsid w:val="00936071"/>
    <w:rsid w:val="00937506"/>
    <w:rsid w:val="00953363"/>
    <w:rsid w:val="009657FF"/>
    <w:rsid w:val="00965FC5"/>
    <w:rsid w:val="00970D4E"/>
    <w:rsid w:val="00972CF6"/>
    <w:rsid w:val="009748BC"/>
    <w:rsid w:val="0098033A"/>
    <w:rsid w:val="00985042"/>
    <w:rsid w:val="009A6374"/>
    <w:rsid w:val="009D55DE"/>
    <w:rsid w:val="009D6C72"/>
    <w:rsid w:val="009E03E6"/>
    <w:rsid w:val="009E0BAC"/>
    <w:rsid w:val="009E11C1"/>
    <w:rsid w:val="009E3002"/>
    <w:rsid w:val="009E6C11"/>
    <w:rsid w:val="009E7ADD"/>
    <w:rsid w:val="009F1448"/>
    <w:rsid w:val="009F44E8"/>
    <w:rsid w:val="009F6E0C"/>
    <w:rsid w:val="009F7C26"/>
    <w:rsid w:val="00A0295F"/>
    <w:rsid w:val="00A17D5C"/>
    <w:rsid w:val="00A23CCB"/>
    <w:rsid w:val="00A24B44"/>
    <w:rsid w:val="00A32443"/>
    <w:rsid w:val="00A33AA4"/>
    <w:rsid w:val="00A36B19"/>
    <w:rsid w:val="00A50AB6"/>
    <w:rsid w:val="00A6276F"/>
    <w:rsid w:val="00A64FDB"/>
    <w:rsid w:val="00A816A9"/>
    <w:rsid w:val="00A86C17"/>
    <w:rsid w:val="00A91253"/>
    <w:rsid w:val="00A95C70"/>
    <w:rsid w:val="00AA21F5"/>
    <w:rsid w:val="00AA2436"/>
    <w:rsid w:val="00AC3B6E"/>
    <w:rsid w:val="00AC4A07"/>
    <w:rsid w:val="00AD0B88"/>
    <w:rsid w:val="00AD1412"/>
    <w:rsid w:val="00AD1633"/>
    <w:rsid w:val="00AD22BB"/>
    <w:rsid w:val="00AD7590"/>
    <w:rsid w:val="00AE5482"/>
    <w:rsid w:val="00AE7AD2"/>
    <w:rsid w:val="00AF0F06"/>
    <w:rsid w:val="00B10FE5"/>
    <w:rsid w:val="00B4395F"/>
    <w:rsid w:val="00B4476C"/>
    <w:rsid w:val="00B74B8A"/>
    <w:rsid w:val="00B8453B"/>
    <w:rsid w:val="00B92153"/>
    <w:rsid w:val="00B94428"/>
    <w:rsid w:val="00B97E27"/>
    <w:rsid w:val="00BA2149"/>
    <w:rsid w:val="00BA4AA5"/>
    <w:rsid w:val="00BB679B"/>
    <w:rsid w:val="00BB7EF5"/>
    <w:rsid w:val="00BC228A"/>
    <w:rsid w:val="00BE21F1"/>
    <w:rsid w:val="00BE7F6D"/>
    <w:rsid w:val="00BF0D27"/>
    <w:rsid w:val="00BF3840"/>
    <w:rsid w:val="00C00CE7"/>
    <w:rsid w:val="00C05FF6"/>
    <w:rsid w:val="00C07ABC"/>
    <w:rsid w:val="00C12497"/>
    <w:rsid w:val="00C20296"/>
    <w:rsid w:val="00C25E77"/>
    <w:rsid w:val="00C32942"/>
    <w:rsid w:val="00C4584D"/>
    <w:rsid w:val="00C502EE"/>
    <w:rsid w:val="00C52501"/>
    <w:rsid w:val="00C52D92"/>
    <w:rsid w:val="00C52E84"/>
    <w:rsid w:val="00C57A49"/>
    <w:rsid w:val="00C66ACC"/>
    <w:rsid w:val="00C71127"/>
    <w:rsid w:val="00C757FF"/>
    <w:rsid w:val="00C846DB"/>
    <w:rsid w:val="00C91333"/>
    <w:rsid w:val="00C929FD"/>
    <w:rsid w:val="00C97D0F"/>
    <w:rsid w:val="00CA02D7"/>
    <w:rsid w:val="00CA19E7"/>
    <w:rsid w:val="00CB06AC"/>
    <w:rsid w:val="00CB1E34"/>
    <w:rsid w:val="00CB3220"/>
    <w:rsid w:val="00CC0890"/>
    <w:rsid w:val="00CC2077"/>
    <w:rsid w:val="00CC614C"/>
    <w:rsid w:val="00CD1029"/>
    <w:rsid w:val="00CD40A6"/>
    <w:rsid w:val="00CE12BB"/>
    <w:rsid w:val="00CE4657"/>
    <w:rsid w:val="00CF2ADE"/>
    <w:rsid w:val="00CF5BF3"/>
    <w:rsid w:val="00D018A7"/>
    <w:rsid w:val="00D0275A"/>
    <w:rsid w:val="00D04628"/>
    <w:rsid w:val="00D0607B"/>
    <w:rsid w:val="00D115BB"/>
    <w:rsid w:val="00D219D1"/>
    <w:rsid w:val="00D23AC1"/>
    <w:rsid w:val="00D25C36"/>
    <w:rsid w:val="00D422B7"/>
    <w:rsid w:val="00D44DE4"/>
    <w:rsid w:val="00D53ADF"/>
    <w:rsid w:val="00D57273"/>
    <w:rsid w:val="00D600DB"/>
    <w:rsid w:val="00D6622E"/>
    <w:rsid w:val="00D74DE3"/>
    <w:rsid w:val="00D93DF4"/>
    <w:rsid w:val="00D977A0"/>
    <w:rsid w:val="00DC135F"/>
    <w:rsid w:val="00DC4764"/>
    <w:rsid w:val="00DC5170"/>
    <w:rsid w:val="00DD1598"/>
    <w:rsid w:val="00DD686C"/>
    <w:rsid w:val="00DE7B5E"/>
    <w:rsid w:val="00E0306F"/>
    <w:rsid w:val="00E04FA1"/>
    <w:rsid w:val="00E0792F"/>
    <w:rsid w:val="00E105D0"/>
    <w:rsid w:val="00E10985"/>
    <w:rsid w:val="00E14FFC"/>
    <w:rsid w:val="00E162A4"/>
    <w:rsid w:val="00E225C2"/>
    <w:rsid w:val="00E30400"/>
    <w:rsid w:val="00E31EC4"/>
    <w:rsid w:val="00E3533B"/>
    <w:rsid w:val="00E3F353"/>
    <w:rsid w:val="00E65669"/>
    <w:rsid w:val="00E67F04"/>
    <w:rsid w:val="00EB0ABD"/>
    <w:rsid w:val="00EB6A4C"/>
    <w:rsid w:val="00ED16A8"/>
    <w:rsid w:val="00EE0B40"/>
    <w:rsid w:val="00EE30A2"/>
    <w:rsid w:val="00EF17CF"/>
    <w:rsid w:val="00EF180E"/>
    <w:rsid w:val="00EF433C"/>
    <w:rsid w:val="00EF4824"/>
    <w:rsid w:val="00F161B8"/>
    <w:rsid w:val="00F37077"/>
    <w:rsid w:val="00F44F5D"/>
    <w:rsid w:val="00F60BEB"/>
    <w:rsid w:val="00F73393"/>
    <w:rsid w:val="00F7716E"/>
    <w:rsid w:val="00F8175D"/>
    <w:rsid w:val="00F83BC9"/>
    <w:rsid w:val="00F86FCC"/>
    <w:rsid w:val="00F8783D"/>
    <w:rsid w:val="00F91F73"/>
    <w:rsid w:val="00F976FE"/>
    <w:rsid w:val="00FA69F1"/>
    <w:rsid w:val="00FB0B12"/>
    <w:rsid w:val="00FC5C88"/>
    <w:rsid w:val="00FD5F19"/>
    <w:rsid w:val="00FE0C27"/>
    <w:rsid w:val="00FF4762"/>
    <w:rsid w:val="05268230"/>
    <w:rsid w:val="072D73D7"/>
    <w:rsid w:val="0740E1D5"/>
    <w:rsid w:val="079C3C81"/>
    <w:rsid w:val="0A84C315"/>
    <w:rsid w:val="0CB3AAB2"/>
    <w:rsid w:val="0D0272DB"/>
    <w:rsid w:val="0E76C1DE"/>
    <w:rsid w:val="1420A703"/>
    <w:rsid w:val="1563559E"/>
    <w:rsid w:val="168D33AA"/>
    <w:rsid w:val="16DD7536"/>
    <w:rsid w:val="17A15963"/>
    <w:rsid w:val="191458D2"/>
    <w:rsid w:val="19B597BF"/>
    <w:rsid w:val="1A454B6A"/>
    <w:rsid w:val="1A6CC730"/>
    <w:rsid w:val="1B413E7F"/>
    <w:rsid w:val="1E43B1D6"/>
    <w:rsid w:val="1FCC4E27"/>
    <w:rsid w:val="22F0D34E"/>
    <w:rsid w:val="22FDFA9C"/>
    <w:rsid w:val="230DAE25"/>
    <w:rsid w:val="27D4A475"/>
    <w:rsid w:val="288166B3"/>
    <w:rsid w:val="28875B00"/>
    <w:rsid w:val="2A2A36CE"/>
    <w:rsid w:val="2CF41704"/>
    <w:rsid w:val="2F613168"/>
    <w:rsid w:val="315FA7F7"/>
    <w:rsid w:val="31BE4CD3"/>
    <w:rsid w:val="325BB5F6"/>
    <w:rsid w:val="33D7AF2C"/>
    <w:rsid w:val="38EC038C"/>
    <w:rsid w:val="4407EDD9"/>
    <w:rsid w:val="44B4D7BA"/>
    <w:rsid w:val="4679071C"/>
    <w:rsid w:val="481156A2"/>
    <w:rsid w:val="4D95CF65"/>
    <w:rsid w:val="4EF3EAEE"/>
    <w:rsid w:val="4F9FF625"/>
    <w:rsid w:val="504146AD"/>
    <w:rsid w:val="517D6B1B"/>
    <w:rsid w:val="56F3A0BC"/>
    <w:rsid w:val="59368BBF"/>
    <w:rsid w:val="59AC4E7A"/>
    <w:rsid w:val="59EA9F11"/>
    <w:rsid w:val="5A6ED133"/>
    <w:rsid w:val="5DD2B6F4"/>
    <w:rsid w:val="61CB550D"/>
    <w:rsid w:val="63989ED1"/>
    <w:rsid w:val="64C177D8"/>
    <w:rsid w:val="64F05354"/>
    <w:rsid w:val="66638B6B"/>
    <w:rsid w:val="666BB4D8"/>
    <w:rsid w:val="6A964ABB"/>
    <w:rsid w:val="6EBA8EBC"/>
    <w:rsid w:val="710C4E5E"/>
    <w:rsid w:val="73F6B3F5"/>
    <w:rsid w:val="740E5DFF"/>
    <w:rsid w:val="7481C2D2"/>
    <w:rsid w:val="75738C8C"/>
    <w:rsid w:val="7722E29A"/>
    <w:rsid w:val="7F6D796A"/>
    <w:rsid w:val="7FC4757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A661B"/>
  <w15:chartTrackingRefBased/>
  <w15:docId w15:val="{6577B60E-F11F-4999-916A-55054031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F045C"/>
    <w:pPr>
      <w:spacing w:after="120" w:line="360" w:lineRule="auto"/>
      <w:jc w:val="both"/>
    </w:pPr>
    <w:rPr>
      <w:rFonts w:ascii="Arial" w:hAnsi="Arial" w:cs="Times New Roman (Corps CS)"/>
    </w:rPr>
  </w:style>
  <w:style w:type="paragraph" w:styleId="Titre1">
    <w:name w:val="heading 1"/>
    <w:basedOn w:val="Normal"/>
    <w:next w:val="Normal"/>
    <w:link w:val="Titre1Car"/>
    <w:uiPriority w:val="9"/>
    <w:qFormat/>
    <w:rsid w:val="00B4476C"/>
    <w:pPr>
      <w:keepNext/>
      <w:keepLines/>
      <w:numPr>
        <w:numId w:val="38"/>
      </w:numPr>
      <w:spacing w:before="240" w:after="0"/>
      <w:jc w:val="center"/>
      <w:outlineLvl w:val="0"/>
    </w:pPr>
    <w:rPr>
      <w:rFonts w:eastAsiaTheme="majorEastAsia" w:cstheme="majorBidi"/>
      <w:b/>
      <w:sz w:val="32"/>
      <w:szCs w:val="32"/>
      <w:u w:val="single"/>
    </w:rPr>
  </w:style>
  <w:style w:type="paragraph" w:styleId="Titre2">
    <w:name w:val="heading 2"/>
    <w:basedOn w:val="Normal"/>
    <w:next w:val="Normal"/>
    <w:link w:val="Titre2Car"/>
    <w:uiPriority w:val="9"/>
    <w:unhideWhenUsed/>
    <w:qFormat/>
    <w:rsid w:val="00842618"/>
    <w:pPr>
      <w:keepNext/>
      <w:keepLines/>
      <w:numPr>
        <w:ilvl w:val="1"/>
        <w:numId w:val="38"/>
      </w:numPr>
      <w:spacing w:before="40" w:after="0"/>
      <w:outlineLvl w:val="1"/>
    </w:pPr>
    <w:rPr>
      <w:rFonts w:eastAsiaTheme="majorEastAsia" w:cstheme="majorBidi"/>
      <w:b/>
      <w:sz w:val="32"/>
      <w:szCs w:val="26"/>
      <w:u w:val="single"/>
    </w:rPr>
  </w:style>
  <w:style w:type="paragraph" w:styleId="Titre3">
    <w:name w:val="heading 3"/>
    <w:basedOn w:val="Titre2"/>
    <w:next w:val="Normal"/>
    <w:link w:val="Titre3Car"/>
    <w:uiPriority w:val="9"/>
    <w:unhideWhenUsed/>
    <w:qFormat/>
    <w:rsid w:val="003F14D6"/>
    <w:pPr>
      <w:numPr>
        <w:ilvl w:val="2"/>
      </w:numPr>
      <w:outlineLvl w:val="2"/>
    </w:pPr>
    <w:rPr>
      <w:sz w:val="28"/>
      <w:szCs w:val="24"/>
      <w:u w:val="none"/>
    </w:rPr>
  </w:style>
  <w:style w:type="paragraph" w:styleId="Titre4">
    <w:name w:val="heading 4"/>
    <w:basedOn w:val="Normal"/>
    <w:next w:val="Normal"/>
    <w:link w:val="Titre4Car"/>
    <w:uiPriority w:val="9"/>
    <w:unhideWhenUsed/>
    <w:qFormat/>
    <w:rsid w:val="00B4476C"/>
    <w:pPr>
      <w:keepNext/>
      <w:keepLines/>
      <w:numPr>
        <w:ilvl w:val="3"/>
        <w:numId w:val="38"/>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B4476C"/>
    <w:pPr>
      <w:keepNext/>
      <w:keepLines/>
      <w:numPr>
        <w:ilvl w:val="4"/>
        <w:numId w:val="38"/>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B4476C"/>
    <w:pPr>
      <w:keepNext/>
      <w:keepLines/>
      <w:numPr>
        <w:ilvl w:val="5"/>
        <w:numId w:val="38"/>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B4476C"/>
    <w:pPr>
      <w:keepNext/>
      <w:keepLines/>
      <w:numPr>
        <w:ilvl w:val="6"/>
        <w:numId w:val="38"/>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B4476C"/>
    <w:pPr>
      <w:keepNext/>
      <w:keepLines/>
      <w:numPr>
        <w:ilvl w:val="7"/>
        <w:numId w:val="38"/>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4476C"/>
    <w:pPr>
      <w:keepNext/>
      <w:keepLines/>
      <w:numPr>
        <w:ilvl w:val="8"/>
        <w:numId w:val="3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5C0B"/>
    <w:rPr>
      <w:rFonts w:ascii="Arial" w:eastAsiaTheme="majorEastAsia" w:hAnsi="Arial" w:cstheme="majorBidi"/>
      <w:b/>
      <w:sz w:val="32"/>
      <w:szCs w:val="32"/>
      <w:u w:val="single"/>
    </w:rPr>
  </w:style>
  <w:style w:type="character" w:customStyle="1" w:styleId="Titre2Car">
    <w:name w:val="Titre 2 Car"/>
    <w:basedOn w:val="Policepardfaut"/>
    <w:link w:val="Titre2"/>
    <w:uiPriority w:val="9"/>
    <w:rsid w:val="00842618"/>
    <w:rPr>
      <w:rFonts w:ascii="Arial" w:eastAsiaTheme="majorEastAsia" w:hAnsi="Arial" w:cstheme="majorBidi"/>
      <w:b/>
      <w:sz w:val="32"/>
      <w:szCs w:val="26"/>
      <w:u w:val="single"/>
    </w:rPr>
  </w:style>
  <w:style w:type="paragraph" w:styleId="En-ttedetabledesmatires">
    <w:name w:val="TOC Heading"/>
    <w:basedOn w:val="Titre1"/>
    <w:next w:val="Normal"/>
    <w:uiPriority w:val="39"/>
    <w:unhideWhenUsed/>
    <w:rsid w:val="003808B7"/>
    <w:pPr>
      <w:spacing w:line="259" w:lineRule="auto"/>
      <w:jc w:val="left"/>
      <w:outlineLvl w:val="9"/>
    </w:pPr>
    <w:rPr>
      <w:rFonts w:asciiTheme="majorHAnsi" w:hAnsiTheme="majorHAnsi"/>
      <w:b w:val="0"/>
      <w:color w:val="2E74B5" w:themeColor="accent1" w:themeShade="BF"/>
      <w:u w:val="none"/>
      <w:lang w:eastAsia="fr-FR"/>
    </w:rPr>
  </w:style>
  <w:style w:type="paragraph" w:styleId="TM1">
    <w:name w:val="toc 1"/>
    <w:basedOn w:val="Normal"/>
    <w:next w:val="Normal"/>
    <w:autoRedefine/>
    <w:uiPriority w:val="39"/>
    <w:unhideWhenUsed/>
    <w:rsid w:val="007D0A22"/>
    <w:pPr>
      <w:tabs>
        <w:tab w:val="right" w:leader="dot" w:pos="8776"/>
      </w:tabs>
      <w:spacing w:before="120"/>
      <w:jc w:val="left"/>
    </w:pPr>
    <w:rPr>
      <w:rFonts w:asciiTheme="minorHAnsi" w:hAnsiTheme="minorHAnsi" w:cstheme="minorHAnsi"/>
      <w:b/>
      <w:bCs/>
      <w:caps/>
      <w:sz w:val="20"/>
      <w:szCs w:val="20"/>
    </w:rPr>
  </w:style>
  <w:style w:type="paragraph" w:styleId="TM2">
    <w:name w:val="toc 2"/>
    <w:basedOn w:val="Normal"/>
    <w:next w:val="Normal"/>
    <w:autoRedefine/>
    <w:uiPriority w:val="39"/>
    <w:unhideWhenUsed/>
    <w:rsid w:val="003808B7"/>
    <w:pPr>
      <w:spacing w:after="0"/>
      <w:ind w:left="220"/>
      <w:jc w:val="left"/>
    </w:pPr>
    <w:rPr>
      <w:rFonts w:asciiTheme="minorHAnsi" w:hAnsiTheme="minorHAnsi" w:cstheme="minorHAnsi"/>
      <w:smallCaps/>
      <w:sz w:val="20"/>
      <w:szCs w:val="20"/>
    </w:rPr>
  </w:style>
  <w:style w:type="character" w:styleId="Lienhypertexte">
    <w:name w:val="Hyperlink"/>
    <w:basedOn w:val="Policepardfaut"/>
    <w:uiPriority w:val="99"/>
    <w:unhideWhenUsed/>
    <w:rsid w:val="003808B7"/>
    <w:rPr>
      <w:color w:val="0563C1" w:themeColor="hyperlink"/>
      <w:u w:val="single"/>
    </w:rPr>
  </w:style>
  <w:style w:type="paragraph" w:styleId="En-tte">
    <w:name w:val="header"/>
    <w:basedOn w:val="Normal"/>
    <w:link w:val="En-tteCar"/>
    <w:uiPriority w:val="99"/>
    <w:unhideWhenUsed/>
    <w:rsid w:val="00576F8A"/>
    <w:pPr>
      <w:tabs>
        <w:tab w:val="center" w:pos="4536"/>
        <w:tab w:val="right" w:pos="9072"/>
      </w:tabs>
      <w:spacing w:after="0" w:line="240" w:lineRule="auto"/>
    </w:pPr>
  </w:style>
  <w:style w:type="character" w:customStyle="1" w:styleId="En-tteCar">
    <w:name w:val="En-tête Car"/>
    <w:basedOn w:val="Policepardfaut"/>
    <w:link w:val="En-tte"/>
    <w:uiPriority w:val="99"/>
    <w:rsid w:val="00576F8A"/>
    <w:rPr>
      <w:rFonts w:ascii="Arial" w:hAnsi="Arial"/>
      <w:sz w:val="20"/>
    </w:rPr>
  </w:style>
  <w:style w:type="paragraph" w:styleId="Pieddepage">
    <w:name w:val="footer"/>
    <w:basedOn w:val="Normal"/>
    <w:link w:val="PieddepageCar"/>
    <w:uiPriority w:val="99"/>
    <w:unhideWhenUsed/>
    <w:rsid w:val="00576F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6F8A"/>
    <w:rPr>
      <w:rFonts w:ascii="Arial" w:hAnsi="Arial"/>
      <w:sz w:val="20"/>
    </w:rPr>
  </w:style>
  <w:style w:type="character" w:customStyle="1" w:styleId="Titre3Car">
    <w:name w:val="Titre 3 Car"/>
    <w:basedOn w:val="Policepardfaut"/>
    <w:link w:val="Titre3"/>
    <w:uiPriority w:val="9"/>
    <w:rsid w:val="003F14D6"/>
    <w:rPr>
      <w:rFonts w:ascii="Arial" w:eastAsiaTheme="majorEastAsia" w:hAnsi="Arial" w:cstheme="majorBidi"/>
      <w:b/>
      <w:sz w:val="28"/>
      <w:szCs w:val="24"/>
    </w:rPr>
  </w:style>
  <w:style w:type="paragraph" w:styleId="Citation">
    <w:name w:val="Quote"/>
    <w:basedOn w:val="Normal"/>
    <w:next w:val="Normal"/>
    <w:link w:val="CitationCar"/>
    <w:uiPriority w:val="29"/>
    <w:qFormat/>
    <w:rsid w:val="008B2006"/>
    <w:pPr>
      <w:ind w:firstLine="284"/>
    </w:pPr>
    <w:rPr>
      <w:rFonts w:cs="Arial"/>
      <w:i/>
      <w:sz w:val="24"/>
      <w:szCs w:val="28"/>
      <w:lang w:eastAsia="fr-FR"/>
    </w:rPr>
  </w:style>
  <w:style w:type="character" w:customStyle="1" w:styleId="CitationCar">
    <w:name w:val="Citation Car"/>
    <w:basedOn w:val="Policepardfaut"/>
    <w:link w:val="Citation"/>
    <w:uiPriority w:val="29"/>
    <w:rsid w:val="008B2006"/>
    <w:rPr>
      <w:rFonts w:ascii="Arial" w:hAnsi="Arial" w:cs="Arial"/>
      <w:i/>
      <w:sz w:val="24"/>
      <w:szCs w:val="28"/>
      <w:lang w:eastAsia="fr-FR"/>
    </w:rPr>
  </w:style>
  <w:style w:type="paragraph" w:customStyle="1" w:styleId="soustitre">
    <w:name w:val="sous titre"/>
    <w:basedOn w:val="Normal"/>
    <w:link w:val="soustitreCar"/>
    <w:qFormat/>
    <w:rsid w:val="00F60BEB"/>
    <w:pPr>
      <w:numPr>
        <w:numId w:val="4"/>
      </w:numPr>
      <w:spacing w:line="259" w:lineRule="auto"/>
    </w:pPr>
    <w:rPr>
      <w:rFonts w:cs="Arial"/>
      <w:b/>
      <w:szCs w:val="20"/>
    </w:rPr>
  </w:style>
  <w:style w:type="character" w:customStyle="1" w:styleId="soustitreCar">
    <w:name w:val="sous titre Car"/>
    <w:basedOn w:val="Policepardfaut"/>
    <w:link w:val="soustitre"/>
    <w:rsid w:val="00F60BEB"/>
    <w:rPr>
      <w:rFonts w:ascii="Arial" w:hAnsi="Arial" w:cs="Arial"/>
      <w:b/>
      <w:sz w:val="20"/>
      <w:szCs w:val="20"/>
    </w:rPr>
  </w:style>
  <w:style w:type="character" w:styleId="Numrodepage">
    <w:name w:val="page number"/>
    <w:basedOn w:val="Policepardfaut"/>
    <w:uiPriority w:val="99"/>
    <w:semiHidden/>
    <w:unhideWhenUsed/>
    <w:rsid w:val="00254753"/>
  </w:style>
  <w:style w:type="paragraph" w:styleId="NormalWeb">
    <w:name w:val="Normal (Web)"/>
    <w:basedOn w:val="Normal"/>
    <w:uiPriority w:val="99"/>
    <w:semiHidden/>
    <w:unhideWhenUsed/>
    <w:rsid w:val="00B97E27"/>
    <w:pPr>
      <w:spacing w:before="100" w:beforeAutospacing="1" w:after="100" w:afterAutospacing="1" w:line="240" w:lineRule="auto"/>
    </w:pPr>
    <w:rPr>
      <w:rFonts w:ascii="Times New Roman" w:hAnsi="Times New Roman" w:cs="Times New Roman"/>
      <w:sz w:val="24"/>
      <w:szCs w:val="24"/>
      <w:lang w:eastAsia="fr-FR"/>
    </w:rPr>
  </w:style>
  <w:style w:type="paragraph" w:customStyle="1" w:styleId="WW-Contenudetableau">
    <w:name w:val="WW-Contenu de tableau"/>
    <w:basedOn w:val="Corpsdetexte"/>
    <w:rsid w:val="00D0275A"/>
    <w:pPr>
      <w:widowControl w:val="0"/>
      <w:suppressAutoHyphens/>
      <w:autoSpaceDE w:val="0"/>
      <w:spacing w:after="0" w:line="240" w:lineRule="auto"/>
      <w:jc w:val="center"/>
    </w:pPr>
    <w:rPr>
      <w:rFonts w:ascii="Tahoma" w:eastAsia="Times New Roman" w:hAnsi="Tahoma" w:cs="Tahoma"/>
      <w:b/>
      <w:sz w:val="24"/>
      <w:szCs w:val="24"/>
      <w:lang w:eastAsia="ar-SA"/>
    </w:rPr>
  </w:style>
  <w:style w:type="character" w:styleId="Marquedecommentaire">
    <w:name w:val="annotation reference"/>
    <w:uiPriority w:val="99"/>
    <w:semiHidden/>
    <w:unhideWhenUsed/>
    <w:rsid w:val="00D0275A"/>
    <w:rPr>
      <w:sz w:val="18"/>
      <w:szCs w:val="18"/>
    </w:rPr>
  </w:style>
  <w:style w:type="paragraph" w:styleId="Commentaire">
    <w:name w:val="annotation text"/>
    <w:basedOn w:val="Normal"/>
    <w:link w:val="CommentaireCar"/>
    <w:uiPriority w:val="99"/>
    <w:semiHidden/>
    <w:unhideWhenUsed/>
    <w:rsid w:val="00D0275A"/>
    <w:pPr>
      <w:suppressAutoHyphens/>
      <w:spacing w:after="0" w:line="240" w:lineRule="auto"/>
    </w:pPr>
    <w:rPr>
      <w:rFonts w:ascii="Times New Roman" w:eastAsia="Times New Roman" w:hAnsi="Times New Roman" w:cs="Times New Roman"/>
      <w:sz w:val="24"/>
      <w:szCs w:val="24"/>
      <w:lang w:eastAsia="ar-SA"/>
    </w:rPr>
  </w:style>
  <w:style w:type="character" w:customStyle="1" w:styleId="CommentaireCar">
    <w:name w:val="Commentaire Car"/>
    <w:basedOn w:val="Policepardfaut"/>
    <w:link w:val="Commentaire"/>
    <w:uiPriority w:val="99"/>
    <w:semiHidden/>
    <w:rsid w:val="00D0275A"/>
    <w:rPr>
      <w:rFonts w:ascii="Times New Roman" w:eastAsia="Times New Roman" w:hAnsi="Times New Roman" w:cs="Times New Roman"/>
      <w:sz w:val="24"/>
      <w:szCs w:val="24"/>
      <w:lang w:eastAsia="ar-SA"/>
    </w:rPr>
  </w:style>
  <w:style w:type="paragraph" w:styleId="Corpsdetexte">
    <w:name w:val="Body Text"/>
    <w:basedOn w:val="Normal"/>
    <w:link w:val="CorpsdetexteCar"/>
    <w:uiPriority w:val="99"/>
    <w:semiHidden/>
    <w:unhideWhenUsed/>
    <w:rsid w:val="00D0275A"/>
  </w:style>
  <w:style w:type="character" w:customStyle="1" w:styleId="CorpsdetexteCar">
    <w:name w:val="Corps de texte Car"/>
    <w:basedOn w:val="Policepardfaut"/>
    <w:link w:val="Corpsdetexte"/>
    <w:uiPriority w:val="99"/>
    <w:semiHidden/>
    <w:rsid w:val="00D0275A"/>
    <w:rPr>
      <w:rFonts w:ascii="Arial" w:hAnsi="Arial"/>
      <w:sz w:val="20"/>
    </w:rPr>
  </w:style>
  <w:style w:type="paragraph" w:styleId="Textedebulles">
    <w:name w:val="Balloon Text"/>
    <w:basedOn w:val="Normal"/>
    <w:link w:val="TextedebullesCar"/>
    <w:uiPriority w:val="99"/>
    <w:semiHidden/>
    <w:unhideWhenUsed/>
    <w:rsid w:val="00D0275A"/>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D0275A"/>
    <w:rPr>
      <w:rFonts w:ascii="Times New Roman" w:hAnsi="Times New Roman" w:cs="Times New Roman"/>
      <w:sz w:val="18"/>
      <w:szCs w:val="18"/>
    </w:rPr>
  </w:style>
  <w:style w:type="paragraph" w:styleId="Notedebasdepage">
    <w:name w:val="footnote text"/>
    <w:basedOn w:val="Normal"/>
    <w:link w:val="NotedebasdepageCar"/>
    <w:uiPriority w:val="99"/>
    <w:unhideWhenUsed/>
    <w:rsid w:val="003330BE"/>
    <w:pPr>
      <w:spacing w:after="0" w:line="240" w:lineRule="auto"/>
    </w:pPr>
    <w:rPr>
      <w:sz w:val="24"/>
      <w:szCs w:val="24"/>
    </w:rPr>
  </w:style>
  <w:style w:type="character" w:customStyle="1" w:styleId="NotedebasdepageCar">
    <w:name w:val="Note de bas de page Car"/>
    <w:basedOn w:val="Policepardfaut"/>
    <w:link w:val="Notedebasdepage"/>
    <w:uiPriority w:val="99"/>
    <w:rsid w:val="003330BE"/>
    <w:rPr>
      <w:rFonts w:ascii="Arial" w:hAnsi="Arial"/>
      <w:sz w:val="24"/>
      <w:szCs w:val="24"/>
    </w:rPr>
  </w:style>
  <w:style w:type="character" w:styleId="Appelnotedebasdep">
    <w:name w:val="footnote reference"/>
    <w:basedOn w:val="Policepardfaut"/>
    <w:uiPriority w:val="99"/>
    <w:unhideWhenUsed/>
    <w:rsid w:val="003330BE"/>
    <w:rPr>
      <w:vertAlign w:val="superscript"/>
    </w:rPr>
  </w:style>
  <w:style w:type="paragraph" w:styleId="Explorateurdedocuments">
    <w:name w:val="Document Map"/>
    <w:basedOn w:val="Normal"/>
    <w:link w:val="ExplorateurdedocumentsCar"/>
    <w:uiPriority w:val="99"/>
    <w:semiHidden/>
    <w:unhideWhenUsed/>
    <w:rsid w:val="00AA21F5"/>
    <w:pPr>
      <w:spacing w:after="0" w:line="240" w:lineRule="auto"/>
    </w:pPr>
    <w:rPr>
      <w:rFonts w:ascii="Times New Roman" w:hAnsi="Times New Roman" w:cs="Times New Roman"/>
      <w:sz w:val="24"/>
      <w:szCs w:val="24"/>
    </w:rPr>
  </w:style>
  <w:style w:type="character" w:customStyle="1" w:styleId="ExplorateurdedocumentsCar">
    <w:name w:val="Explorateur de documents Car"/>
    <w:basedOn w:val="Policepardfaut"/>
    <w:link w:val="Explorateurdedocuments"/>
    <w:uiPriority w:val="99"/>
    <w:semiHidden/>
    <w:rsid w:val="00AA21F5"/>
    <w:rPr>
      <w:rFonts w:ascii="Times New Roman" w:hAnsi="Times New Roman" w:cs="Times New Roman"/>
      <w:sz w:val="24"/>
      <w:szCs w:val="24"/>
    </w:rPr>
  </w:style>
  <w:style w:type="paragraph" w:styleId="Rvision">
    <w:name w:val="Revision"/>
    <w:hidden/>
    <w:uiPriority w:val="99"/>
    <w:semiHidden/>
    <w:rsid w:val="00AA21F5"/>
    <w:pPr>
      <w:spacing w:after="0" w:line="240" w:lineRule="auto"/>
    </w:pPr>
    <w:rPr>
      <w:rFonts w:ascii="Arial" w:hAnsi="Arial"/>
      <w:sz w:val="20"/>
    </w:rPr>
  </w:style>
  <w:style w:type="paragraph" w:styleId="Notedefin">
    <w:name w:val="endnote text"/>
    <w:basedOn w:val="Normal"/>
    <w:link w:val="NotedefinCar"/>
    <w:uiPriority w:val="99"/>
    <w:unhideWhenUsed/>
    <w:rsid w:val="000D597A"/>
    <w:pPr>
      <w:spacing w:after="0" w:line="240" w:lineRule="auto"/>
    </w:pPr>
    <w:rPr>
      <w:sz w:val="24"/>
      <w:szCs w:val="24"/>
    </w:rPr>
  </w:style>
  <w:style w:type="character" w:customStyle="1" w:styleId="NotedefinCar">
    <w:name w:val="Note de fin Car"/>
    <w:basedOn w:val="Policepardfaut"/>
    <w:link w:val="Notedefin"/>
    <w:uiPriority w:val="99"/>
    <w:rsid w:val="000D597A"/>
    <w:rPr>
      <w:rFonts w:ascii="Arial" w:hAnsi="Arial"/>
      <w:sz w:val="24"/>
      <w:szCs w:val="24"/>
    </w:rPr>
  </w:style>
  <w:style w:type="character" w:styleId="Appeldenotedefin">
    <w:name w:val="endnote reference"/>
    <w:basedOn w:val="Policepardfaut"/>
    <w:uiPriority w:val="99"/>
    <w:unhideWhenUsed/>
    <w:rsid w:val="000D597A"/>
    <w:rPr>
      <w:vertAlign w:val="superscript"/>
    </w:rPr>
  </w:style>
  <w:style w:type="paragraph" w:styleId="Objetducommentaire">
    <w:name w:val="annotation subject"/>
    <w:basedOn w:val="Commentaire"/>
    <w:next w:val="Commentaire"/>
    <w:link w:val="ObjetducommentaireCar"/>
    <w:uiPriority w:val="99"/>
    <w:semiHidden/>
    <w:unhideWhenUsed/>
    <w:rsid w:val="007F6BB6"/>
    <w:pPr>
      <w:suppressAutoHyphens w:val="0"/>
      <w:spacing w:after="160"/>
    </w:pPr>
    <w:rPr>
      <w:rFonts w:ascii="Arial" w:eastAsiaTheme="minorHAnsi" w:hAnsi="Arial" w:cstheme="minorBidi"/>
      <w:b/>
      <w:bCs/>
      <w:sz w:val="20"/>
      <w:szCs w:val="20"/>
      <w:lang w:eastAsia="en-US"/>
    </w:rPr>
  </w:style>
  <w:style w:type="character" w:customStyle="1" w:styleId="ObjetducommentaireCar">
    <w:name w:val="Objet du commentaire Car"/>
    <w:basedOn w:val="CommentaireCar"/>
    <w:link w:val="Objetducommentaire"/>
    <w:uiPriority w:val="99"/>
    <w:semiHidden/>
    <w:rsid w:val="007F6BB6"/>
    <w:rPr>
      <w:rFonts w:ascii="Arial" w:eastAsia="Times New Roman" w:hAnsi="Arial" w:cs="Times New Roman"/>
      <w:b/>
      <w:bCs/>
      <w:sz w:val="20"/>
      <w:szCs w:val="20"/>
      <w:lang w:eastAsia="ar-SA"/>
    </w:rPr>
  </w:style>
  <w:style w:type="paragraph" w:styleId="Paragraphedeliste">
    <w:name w:val="List Paragraph"/>
    <w:basedOn w:val="Normal"/>
    <w:uiPriority w:val="34"/>
    <w:qFormat/>
    <w:rsid w:val="007F6BB6"/>
    <w:pPr>
      <w:spacing w:line="240" w:lineRule="auto"/>
      <w:ind w:left="720"/>
      <w:contextualSpacing/>
    </w:pPr>
  </w:style>
  <w:style w:type="paragraph" w:styleId="TM3">
    <w:name w:val="toc 3"/>
    <w:basedOn w:val="Normal"/>
    <w:next w:val="Normal"/>
    <w:autoRedefine/>
    <w:uiPriority w:val="39"/>
    <w:unhideWhenUsed/>
    <w:rsid w:val="007D0A22"/>
    <w:pPr>
      <w:spacing w:after="0"/>
      <w:ind w:left="440"/>
      <w:jc w:val="left"/>
    </w:pPr>
    <w:rPr>
      <w:rFonts w:asciiTheme="minorHAnsi" w:hAnsiTheme="minorHAnsi" w:cstheme="minorHAnsi"/>
      <w:i/>
      <w:iCs/>
      <w:sz w:val="20"/>
      <w:szCs w:val="20"/>
    </w:rPr>
  </w:style>
  <w:style w:type="character" w:styleId="Mentionnonrsolue">
    <w:name w:val="Unresolved Mention"/>
    <w:basedOn w:val="Policepardfaut"/>
    <w:uiPriority w:val="99"/>
    <w:rsid w:val="00422E59"/>
    <w:rPr>
      <w:color w:val="605E5C"/>
      <w:shd w:val="clear" w:color="auto" w:fill="E1DFDD"/>
    </w:rPr>
  </w:style>
  <w:style w:type="paragraph" w:styleId="Sansinterligne">
    <w:name w:val="No Spacing"/>
    <w:uiPriority w:val="1"/>
    <w:qFormat/>
    <w:rsid w:val="00BB679B"/>
    <w:pPr>
      <w:spacing w:after="0" w:line="240" w:lineRule="auto"/>
      <w:jc w:val="both"/>
    </w:pPr>
    <w:rPr>
      <w:rFonts w:ascii="Arial" w:hAnsi="Arial" w:cs="Times New Roman (Corps CS)"/>
    </w:rPr>
  </w:style>
  <w:style w:type="character" w:styleId="Lienhypertextesuivivisit">
    <w:name w:val="FollowedHyperlink"/>
    <w:basedOn w:val="Policepardfaut"/>
    <w:uiPriority w:val="99"/>
    <w:semiHidden/>
    <w:unhideWhenUsed/>
    <w:rsid w:val="00401144"/>
    <w:rPr>
      <w:color w:val="954F72" w:themeColor="followedHyperlink"/>
      <w:u w:val="single"/>
    </w:rPr>
  </w:style>
  <w:style w:type="paragraph" w:styleId="TM4">
    <w:name w:val="toc 4"/>
    <w:basedOn w:val="Normal"/>
    <w:next w:val="Normal"/>
    <w:autoRedefine/>
    <w:uiPriority w:val="39"/>
    <w:unhideWhenUsed/>
    <w:rsid w:val="007D0A22"/>
    <w:pPr>
      <w:spacing w:after="0"/>
      <w:ind w:left="660"/>
      <w:jc w:val="left"/>
    </w:pPr>
    <w:rPr>
      <w:rFonts w:asciiTheme="minorHAnsi" w:hAnsiTheme="minorHAnsi" w:cstheme="minorHAnsi"/>
      <w:sz w:val="18"/>
      <w:szCs w:val="18"/>
    </w:rPr>
  </w:style>
  <w:style w:type="paragraph" w:styleId="TM5">
    <w:name w:val="toc 5"/>
    <w:basedOn w:val="Normal"/>
    <w:next w:val="Normal"/>
    <w:autoRedefine/>
    <w:uiPriority w:val="39"/>
    <w:unhideWhenUsed/>
    <w:rsid w:val="007D0A22"/>
    <w:pPr>
      <w:spacing w:after="0"/>
      <w:ind w:left="880"/>
      <w:jc w:val="left"/>
    </w:pPr>
    <w:rPr>
      <w:rFonts w:asciiTheme="minorHAnsi" w:hAnsiTheme="minorHAnsi" w:cstheme="minorHAnsi"/>
      <w:sz w:val="18"/>
      <w:szCs w:val="18"/>
    </w:rPr>
  </w:style>
  <w:style w:type="paragraph" w:styleId="TM6">
    <w:name w:val="toc 6"/>
    <w:basedOn w:val="Normal"/>
    <w:next w:val="Normal"/>
    <w:autoRedefine/>
    <w:uiPriority w:val="39"/>
    <w:unhideWhenUsed/>
    <w:rsid w:val="007D0A22"/>
    <w:pPr>
      <w:spacing w:after="0"/>
      <w:ind w:left="1100"/>
      <w:jc w:val="left"/>
    </w:pPr>
    <w:rPr>
      <w:rFonts w:asciiTheme="minorHAnsi" w:hAnsiTheme="minorHAnsi" w:cstheme="minorHAnsi"/>
      <w:sz w:val="18"/>
      <w:szCs w:val="18"/>
    </w:rPr>
  </w:style>
  <w:style w:type="paragraph" w:styleId="TM7">
    <w:name w:val="toc 7"/>
    <w:basedOn w:val="Normal"/>
    <w:next w:val="Normal"/>
    <w:autoRedefine/>
    <w:uiPriority w:val="39"/>
    <w:unhideWhenUsed/>
    <w:rsid w:val="007D0A22"/>
    <w:pPr>
      <w:spacing w:after="0"/>
      <w:ind w:left="1320"/>
      <w:jc w:val="left"/>
    </w:pPr>
    <w:rPr>
      <w:rFonts w:asciiTheme="minorHAnsi" w:hAnsiTheme="minorHAnsi" w:cstheme="minorHAnsi"/>
      <w:sz w:val="18"/>
      <w:szCs w:val="18"/>
    </w:rPr>
  </w:style>
  <w:style w:type="paragraph" w:styleId="TM8">
    <w:name w:val="toc 8"/>
    <w:basedOn w:val="Normal"/>
    <w:next w:val="Normal"/>
    <w:autoRedefine/>
    <w:uiPriority w:val="39"/>
    <w:unhideWhenUsed/>
    <w:rsid w:val="007D0A22"/>
    <w:pPr>
      <w:spacing w:after="0"/>
      <w:ind w:left="1540"/>
      <w:jc w:val="left"/>
    </w:pPr>
    <w:rPr>
      <w:rFonts w:asciiTheme="minorHAnsi" w:hAnsiTheme="minorHAnsi" w:cstheme="minorHAnsi"/>
      <w:sz w:val="18"/>
      <w:szCs w:val="18"/>
    </w:rPr>
  </w:style>
  <w:style w:type="paragraph" w:styleId="TM9">
    <w:name w:val="toc 9"/>
    <w:basedOn w:val="Normal"/>
    <w:next w:val="Normal"/>
    <w:autoRedefine/>
    <w:uiPriority w:val="39"/>
    <w:unhideWhenUsed/>
    <w:rsid w:val="007D0A22"/>
    <w:pPr>
      <w:spacing w:after="0"/>
      <w:ind w:left="1760"/>
      <w:jc w:val="left"/>
    </w:pPr>
    <w:rPr>
      <w:rFonts w:asciiTheme="minorHAnsi" w:hAnsiTheme="minorHAnsi" w:cstheme="minorHAnsi"/>
      <w:sz w:val="18"/>
      <w:szCs w:val="18"/>
    </w:rPr>
  </w:style>
  <w:style w:type="character" w:customStyle="1" w:styleId="Titre4Car">
    <w:name w:val="Titre 4 Car"/>
    <w:basedOn w:val="Policepardfaut"/>
    <w:link w:val="Titre4"/>
    <w:uiPriority w:val="9"/>
    <w:rsid w:val="00B4476C"/>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B4476C"/>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B4476C"/>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B4476C"/>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B4476C"/>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4476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93565">
      <w:bodyDiv w:val="1"/>
      <w:marLeft w:val="0"/>
      <w:marRight w:val="0"/>
      <w:marTop w:val="0"/>
      <w:marBottom w:val="0"/>
      <w:divBdr>
        <w:top w:val="none" w:sz="0" w:space="0" w:color="auto"/>
        <w:left w:val="none" w:sz="0" w:space="0" w:color="auto"/>
        <w:bottom w:val="none" w:sz="0" w:space="0" w:color="auto"/>
        <w:right w:val="none" w:sz="0" w:space="0" w:color="auto"/>
      </w:divBdr>
    </w:div>
    <w:div w:id="435904146">
      <w:bodyDiv w:val="1"/>
      <w:marLeft w:val="0"/>
      <w:marRight w:val="0"/>
      <w:marTop w:val="0"/>
      <w:marBottom w:val="0"/>
      <w:divBdr>
        <w:top w:val="none" w:sz="0" w:space="0" w:color="auto"/>
        <w:left w:val="none" w:sz="0" w:space="0" w:color="auto"/>
        <w:bottom w:val="none" w:sz="0" w:space="0" w:color="auto"/>
        <w:right w:val="none" w:sz="0" w:space="0" w:color="auto"/>
      </w:divBdr>
      <w:divsChild>
        <w:div w:id="287245913">
          <w:marLeft w:val="0"/>
          <w:marRight w:val="0"/>
          <w:marTop w:val="0"/>
          <w:marBottom w:val="0"/>
          <w:divBdr>
            <w:top w:val="none" w:sz="0" w:space="0" w:color="auto"/>
            <w:left w:val="none" w:sz="0" w:space="0" w:color="auto"/>
            <w:bottom w:val="none" w:sz="0" w:space="0" w:color="auto"/>
            <w:right w:val="none" w:sz="0" w:space="0" w:color="auto"/>
          </w:divBdr>
          <w:divsChild>
            <w:div w:id="1960410838">
              <w:marLeft w:val="0"/>
              <w:marRight w:val="0"/>
              <w:marTop w:val="0"/>
              <w:marBottom w:val="0"/>
              <w:divBdr>
                <w:top w:val="none" w:sz="0" w:space="0" w:color="auto"/>
                <w:left w:val="none" w:sz="0" w:space="0" w:color="auto"/>
                <w:bottom w:val="none" w:sz="0" w:space="0" w:color="auto"/>
                <w:right w:val="none" w:sz="0" w:space="0" w:color="auto"/>
              </w:divBdr>
              <w:divsChild>
                <w:div w:id="160122229">
                  <w:marLeft w:val="0"/>
                  <w:marRight w:val="0"/>
                  <w:marTop w:val="0"/>
                  <w:marBottom w:val="0"/>
                  <w:divBdr>
                    <w:top w:val="none" w:sz="0" w:space="0" w:color="auto"/>
                    <w:left w:val="none" w:sz="0" w:space="0" w:color="auto"/>
                    <w:bottom w:val="none" w:sz="0" w:space="0" w:color="auto"/>
                    <w:right w:val="none" w:sz="0" w:space="0" w:color="auto"/>
                  </w:divBdr>
                  <w:divsChild>
                    <w:div w:id="1307589830">
                      <w:marLeft w:val="0"/>
                      <w:marRight w:val="0"/>
                      <w:marTop w:val="0"/>
                      <w:marBottom w:val="0"/>
                      <w:divBdr>
                        <w:top w:val="none" w:sz="0" w:space="0" w:color="auto"/>
                        <w:left w:val="none" w:sz="0" w:space="0" w:color="auto"/>
                        <w:bottom w:val="none" w:sz="0" w:space="0" w:color="auto"/>
                        <w:right w:val="none" w:sz="0" w:space="0" w:color="auto"/>
                      </w:divBdr>
                    </w:div>
                  </w:divsChild>
                </w:div>
                <w:div w:id="1020594794">
                  <w:marLeft w:val="0"/>
                  <w:marRight w:val="0"/>
                  <w:marTop w:val="0"/>
                  <w:marBottom w:val="0"/>
                  <w:divBdr>
                    <w:top w:val="none" w:sz="0" w:space="0" w:color="auto"/>
                    <w:left w:val="none" w:sz="0" w:space="0" w:color="auto"/>
                    <w:bottom w:val="none" w:sz="0" w:space="0" w:color="auto"/>
                    <w:right w:val="none" w:sz="0" w:space="0" w:color="auto"/>
                  </w:divBdr>
                  <w:divsChild>
                    <w:div w:id="1417366491">
                      <w:marLeft w:val="0"/>
                      <w:marRight w:val="0"/>
                      <w:marTop w:val="0"/>
                      <w:marBottom w:val="0"/>
                      <w:divBdr>
                        <w:top w:val="none" w:sz="0" w:space="0" w:color="auto"/>
                        <w:left w:val="none" w:sz="0" w:space="0" w:color="auto"/>
                        <w:bottom w:val="none" w:sz="0" w:space="0" w:color="auto"/>
                        <w:right w:val="none" w:sz="0" w:space="0" w:color="auto"/>
                      </w:divBdr>
                    </w:div>
                  </w:divsChild>
                </w:div>
                <w:div w:id="1393846476">
                  <w:marLeft w:val="0"/>
                  <w:marRight w:val="0"/>
                  <w:marTop w:val="0"/>
                  <w:marBottom w:val="0"/>
                  <w:divBdr>
                    <w:top w:val="none" w:sz="0" w:space="0" w:color="auto"/>
                    <w:left w:val="none" w:sz="0" w:space="0" w:color="auto"/>
                    <w:bottom w:val="none" w:sz="0" w:space="0" w:color="auto"/>
                    <w:right w:val="none" w:sz="0" w:space="0" w:color="auto"/>
                  </w:divBdr>
                  <w:divsChild>
                    <w:div w:id="163130533">
                      <w:marLeft w:val="0"/>
                      <w:marRight w:val="0"/>
                      <w:marTop w:val="0"/>
                      <w:marBottom w:val="0"/>
                      <w:divBdr>
                        <w:top w:val="none" w:sz="0" w:space="0" w:color="auto"/>
                        <w:left w:val="none" w:sz="0" w:space="0" w:color="auto"/>
                        <w:bottom w:val="none" w:sz="0" w:space="0" w:color="auto"/>
                        <w:right w:val="none" w:sz="0" w:space="0" w:color="auto"/>
                      </w:divBdr>
                    </w:div>
                  </w:divsChild>
                </w:div>
                <w:div w:id="2052728770">
                  <w:marLeft w:val="0"/>
                  <w:marRight w:val="0"/>
                  <w:marTop w:val="0"/>
                  <w:marBottom w:val="0"/>
                  <w:divBdr>
                    <w:top w:val="none" w:sz="0" w:space="0" w:color="auto"/>
                    <w:left w:val="none" w:sz="0" w:space="0" w:color="auto"/>
                    <w:bottom w:val="none" w:sz="0" w:space="0" w:color="auto"/>
                    <w:right w:val="none" w:sz="0" w:space="0" w:color="auto"/>
                  </w:divBdr>
                  <w:divsChild>
                    <w:div w:id="1030837460">
                      <w:marLeft w:val="0"/>
                      <w:marRight w:val="0"/>
                      <w:marTop w:val="0"/>
                      <w:marBottom w:val="0"/>
                      <w:divBdr>
                        <w:top w:val="none" w:sz="0" w:space="0" w:color="auto"/>
                        <w:left w:val="none" w:sz="0" w:space="0" w:color="auto"/>
                        <w:bottom w:val="none" w:sz="0" w:space="0" w:color="auto"/>
                        <w:right w:val="none" w:sz="0" w:space="0" w:color="auto"/>
                      </w:divBdr>
                    </w:div>
                  </w:divsChild>
                </w:div>
                <w:div w:id="2076270902">
                  <w:marLeft w:val="0"/>
                  <w:marRight w:val="0"/>
                  <w:marTop w:val="0"/>
                  <w:marBottom w:val="0"/>
                  <w:divBdr>
                    <w:top w:val="none" w:sz="0" w:space="0" w:color="auto"/>
                    <w:left w:val="none" w:sz="0" w:space="0" w:color="auto"/>
                    <w:bottom w:val="none" w:sz="0" w:space="0" w:color="auto"/>
                    <w:right w:val="none" w:sz="0" w:space="0" w:color="auto"/>
                  </w:divBdr>
                  <w:divsChild>
                    <w:div w:id="19044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295980">
      <w:bodyDiv w:val="1"/>
      <w:marLeft w:val="0"/>
      <w:marRight w:val="0"/>
      <w:marTop w:val="0"/>
      <w:marBottom w:val="0"/>
      <w:divBdr>
        <w:top w:val="none" w:sz="0" w:space="0" w:color="auto"/>
        <w:left w:val="none" w:sz="0" w:space="0" w:color="auto"/>
        <w:bottom w:val="none" w:sz="0" w:space="0" w:color="auto"/>
        <w:right w:val="none" w:sz="0" w:space="0" w:color="auto"/>
      </w:divBdr>
    </w:div>
    <w:div w:id="639841876">
      <w:bodyDiv w:val="1"/>
      <w:marLeft w:val="0"/>
      <w:marRight w:val="0"/>
      <w:marTop w:val="0"/>
      <w:marBottom w:val="0"/>
      <w:divBdr>
        <w:top w:val="none" w:sz="0" w:space="0" w:color="auto"/>
        <w:left w:val="none" w:sz="0" w:space="0" w:color="auto"/>
        <w:bottom w:val="none" w:sz="0" w:space="0" w:color="auto"/>
        <w:right w:val="none" w:sz="0" w:space="0" w:color="auto"/>
      </w:divBdr>
    </w:div>
    <w:div w:id="1094126139">
      <w:bodyDiv w:val="1"/>
      <w:marLeft w:val="0"/>
      <w:marRight w:val="0"/>
      <w:marTop w:val="0"/>
      <w:marBottom w:val="0"/>
      <w:divBdr>
        <w:top w:val="none" w:sz="0" w:space="0" w:color="auto"/>
        <w:left w:val="none" w:sz="0" w:space="0" w:color="auto"/>
        <w:bottom w:val="none" w:sz="0" w:space="0" w:color="auto"/>
        <w:right w:val="none" w:sz="0" w:space="0" w:color="auto"/>
      </w:divBdr>
      <w:divsChild>
        <w:div w:id="2146467527">
          <w:marLeft w:val="0"/>
          <w:marRight w:val="0"/>
          <w:marTop w:val="0"/>
          <w:marBottom w:val="0"/>
          <w:divBdr>
            <w:top w:val="none" w:sz="0" w:space="0" w:color="auto"/>
            <w:left w:val="none" w:sz="0" w:space="0" w:color="auto"/>
            <w:bottom w:val="none" w:sz="0" w:space="0" w:color="auto"/>
            <w:right w:val="none" w:sz="0" w:space="0" w:color="auto"/>
          </w:divBdr>
          <w:divsChild>
            <w:div w:id="692727187">
              <w:marLeft w:val="0"/>
              <w:marRight w:val="0"/>
              <w:marTop w:val="0"/>
              <w:marBottom w:val="0"/>
              <w:divBdr>
                <w:top w:val="none" w:sz="0" w:space="0" w:color="auto"/>
                <w:left w:val="none" w:sz="0" w:space="0" w:color="auto"/>
                <w:bottom w:val="none" w:sz="0" w:space="0" w:color="auto"/>
                <w:right w:val="none" w:sz="0" w:space="0" w:color="auto"/>
              </w:divBdr>
              <w:divsChild>
                <w:div w:id="4569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141027">
      <w:bodyDiv w:val="1"/>
      <w:marLeft w:val="0"/>
      <w:marRight w:val="0"/>
      <w:marTop w:val="0"/>
      <w:marBottom w:val="0"/>
      <w:divBdr>
        <w:top w:val="none" w:sz="0" w:space="0" w:color="auto"/>
        <w:left w:val="none" w:sz="0" w:space="0" w:color="auto"/>
        <w:bottom w:val="none" w:sz="0" w:space="0" w:color="auto"/>
        <w:right w:val="none" w:sz="0" w:space="0" w:color="auto"/>
      </w:divBdr>
    </w:div>
    <w:div w:id="1735200472">
      <w:bodyDiv w:val="1"/>
      <w:marLeft w:val="0"/>
      <w:marRight w:val="0"/>
      <w:marTop w:val="0"/>
      <w:marBottom w:val="0"/>
      <w:divBdr>
        <w:top w:val="none" w:sz="0" w:space="0" w:color="auto"/>
        <w:left w:val="none" w:sz="0" w:space="0" w:color="auto"/>
        <w:bottom w:val="none" w:sz="0" w:space="0" w:color="auto"/>
        <w:right w:val="none" w:sz="0" w:space="0" w:color="auto"/>
      </w:divBdr>
      <w:divsChild>
        <w:div w:id="1215696396">
          <w:marLeft w:val="0"/>
          <w:marRight w:val="0"/>
          <w:marTop w:val="0"/>
          <w:marBottom w:val="0"/>
          <w:divBdr>
            <w:top w:val="none" w:sz="0" w:space="0" w:color="auto"/>
            <w:left w:val="none" w:sz="0" w:space="0" w:color="auto"/>
            <w:bottom w:val="none" w:sz="0" w:space="0" w:color="auto"/>
            <w:right w:val="none" w:sz="0" w:space="0" w:color="auto"/>
          </w:divBdr>
          <w:divsChild>
            <w:div w:id="319316170">
              <w:marLeft w:val="0"/>
              <w:marRight w:val="0"/>
              <w:marTop w:val="0"/>
              <w:marBottom w:val="0"/>
              <w:divBdr>
                <w:top w:val="none" w:sz="0" w:space="0" w:color="auto"/>
                <w:left w:val="none" w:sz="0" w:space="0" w:color="auto"/>
                <w:bottom w:val="none" w:sz="0" w:space="0" w:color="auto"/>
                <w:right w:val="none" w:sz="0" w:space="0" w:color="auto"/>
              </w:divBdr>
              <w:divsChild>
                <w:div w:id="181274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35649">
      <w:bodyDiv w:val="1"/>
      <w:marLeft w:val="0"/>
      <w:marRight w:val="0"/>
      <w:marTop w:val="0"/>
      <w:marBottom w:val="0"/>
      <w:divBdr>
        <w:top w:val="none" w:sz="0" w:space="0" w:color="auto"/>
        <w:left w:val="none" w:sz="0" w:space="0" w:color="auto"/>
        <w:bottom w:val="none" w:sz="0" w:space="0" w:color="auto"/>
        <w:right w:val="none" w:sz="0" w:space="0" w:color="auto"/>
      </w:divBdr>
      <w:divsChild>
        <w:div w:id="991715768">
          <w:marLeft w:val="0"/>
          <w:marRight w:val="0"/>
          <w:marTop w:val="0"/>
          <w:marBottom w:val="0"/>
          <w:divBdr>
            <w:top w:val="none" w:sz="0" w:space="0" w:color="auto"/>
            <w:left w:val="none" w:sz="0" w:space="0" w:color="auto"/>
            <w:bottom w:val="none" w:sz="0" w:space="0" w:color="auto"/>
            <w:right w:val="none" w:sz="0" w:space="0" w:color="auto"/>
          </w:divBdr>
          <w:divsChild>
            <w:div w:id="2112504925">
              <w:marLeft w:val="0"/>
              <w:marRight w:val="0"/>
              <w:marTop w:val="0"/>
              <w:marBottom w:val="0"/>
              <w:divBdr>
                <w:top w:val="none" w:sz="0" w:space="0" w:color="auto"/>
                <w:left w:val="none" w:sz="0" w:space="0" w:color="auto"/>
                <w:bottom w:val="none" w:sz="0" w:space="0" w:color="auto"/>
                <w:right w:val="none" w:sz="0" w:space="0" w:color="auto"/>
              </w:divBdr>
              <w:divsChild>
                <w:div w:id="168470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08850">
      <w:bodyDiv w:val="1"/>
      <w:marLeft w:val="0"/>
      <w:marRight w:val="0"/>
      <w:marTop w:val="0"/>
      <w:marBottom w:val="0"/>
      <w:divBdr>
        <w:top w:val="none" w:sz="0" w:space="0" w:color="auto"/>
        <w:left w:val="none" w:sz="0" w:space="0" w:color="auto"/>
        <w:bottom w:val="none" w:sz="0" w:space="0" w:color="auto"/>
        <w:right w:val="none" w:sz="0" w:space="0" w:color="auto"/>
      </w:divBdr>
    </w:div>
    <w:div w:id="1853295013">
      <w:bodyDiv w:val="1"/>
      <w:marLeft w:val="0"/>
      <w:marRight w:val="0"/>
      <w:marTop w:val="0"/>
      <w:marBottom w:val="0"/>
      <w:divBdr>
        <w:top w:val="none" w:sz="0" w:space="0" w:color="auto"/>
        <w:left w:val="none" w:sz="0" w:space="0" w:color="auto"/>
        <w:bottom w:val="none" w:sz="0" w:space="0" w:color="auto"/>
        <w:right w:val="none" w:sz="0" w:space="0" w:color="auto"/>
      </w:divBdr>
      <w:divsChild>
        <w:div w:id="288316355">
          <w:marLeft w:val="0"/>
          <w:marRight w:val="0"/>
          <w:marTop w:val="0"/>
          <w:marBottom w:val="0"/>
          <w:divBdr>
            <w:top w:val="none" w:sz="0" w:space="0" w:color="auto"/>
            <w:left w:val="none" w:sz="0" w:space="0" w:color="auto"/>
            <w:bottom w:val="none" w:sz="0" w:space="0" w:color="auto"/>
            <w:right w:val="none" w:sz="0" w:space="0" w:color="auto"/>
          </w:divBdr>
        </w:div>
        <w:div w:id="540677181">
          <w:marLeft w:val="0"/>
          <w:marRight w:val="0"/>
          <w:marTop w:val="0"/>
          <w:marBottom w:val="0"/>
          <w:divBdr>
            <w:top w:val="none" w:sz="0" w:space="0" w:color="auto"/>
            <w:left w:val="none" w:sz="0" w:space="0" w:color="auto"/>
            <w:bottom w:val="none" w:sz="0" w:space="0" w:color="auto"/>
            <w:right w:val="none" w:sz="0" w:space="0" w:color="auto"/>
          </w:divBdr>
        </w:div>
        <w:div w:id="823663477">
          <w:marLeft w:val="0"/>
          <w:marRight w:val="0"/>
          <w:marTop w:val="0"/>
          <w:marBottom w:val="0"/>
          <w:divBdr>
            <w:top w:val="none" w:sz="0" w:space="0" w:color="auto"/>
            <w:left w:val="none" w:sz="0" w:space="0" w:color="auto"/>
            <w:bottom w:val="none" w:sz="0" w:space="0" w:color="auto"/>
            <w:right w:val="none" w:sz="0" w:space="0" w:color="auto"/>
          </w:divBdr>
        </w:div>
        <w:div w:id="1183518166">
          <w:marLeft w:val="0"/>
          <w:marRight w:val="0"/>
          <w:marTop w:val="0"/>
          <w:marBottom w:val="0"/>
          <w:divBdr>
            <w:top w:val="none" w:sz="0" w:space="0" w:color="auto"/>
            <w:left w:val="none" w:sz="0" w:space="0" w:color="auto"/>
            <w:bottom w:val="none" w:sz="0" w:space="0" w:color="auto"/>
            <w:right w:val="none" w:sz="0" w:space="0" w:color="auto"/>
          </w:divBdr>
        </w:div>
        <w:div w:id="1189753333">
          <w:marLeft w:val="0"/>
          <w:marRight w:val="0"/>
          <w:marTop w:val="0"/>
          <w:marBottom w:val="0"/>
          <w:divBdr>
            <w:top w:val="none" w:sz="0" w:space="0" w:color="auto"/>
            <w:left w:val="none" w:sz="0" w:space="0" w:color="auto"/>
            <w:bottom w:val="none" w:sz="0" w:space="0" w:color="auto"/>
            <w:right w:val="none" w:sz="0" w:space="0" w:color="auto"/>
          </w:divBdr>
        </w:div>
        <w:div w:id="1724678140">
          <w:marLeft w:val="0"/>
          <w:marRight w:val="0"/>
          <w:marTop w:val="0"/>
          <w:marBottom w:val="0"/>
          <w:divBdr>
            <w:top w:val="none" w:sz="0" w:space="0" w:color="auto"/>
            <w:left w:val="none" w:sz="0" w:space="0" w:color="auto"/>
            <w:bottom w:val="none" w:sz="0" w:space="0" w:color="auto"/>
            <w:right w:val="none" w:sz="0" w:space="0" w:color="auto"/>
          </w:divBdr>
        </w:div>
        <w:div w:id="1822038773">
          <w:marLeft w:val="0"/>
          <w:marRight w:val="0"/>
          <w:marTop w:val="0"/>
          <w:marBottom w:val="0"/>
          <w:divBdr>
            <w:top w:val="none" w:sz="0" w:space="0" w:color="auto"/>
            <w:left w:val="none" w:sz="0" w:space="0" w:color="auto"/>
            <w:bottom w:val="none" w:sz="0" w:space="0" w:color="auto"/>
            <w:right w:val="none" w:sz="0" w:space="0" w:color="auto"/>
          </w:divBdr>
        </w:div>
      </w:divsChild>
    </w:div>
    <w:div w:id="193601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Référence numérique" Version="1987"/>
</file>

<file path=customXml/item2.xml><?xml version="1.0" encoding="utf-8"?>
<ct:contentTypeSchema xmlns:ct="http://schemas.microsoft.com/office/2006/metadata/contentType" xmlns:ma="http://schemas.microsoft.com/office/2006/metadata/properties/metaAttributes" ct:_="" ma:_="" ma:contentTypeName="Document" ma:contentTypeID="0x0101007F049EC54D5F384C970ACD9244A4808D" ma:contentTypeVersion="8" ma:contentTypeDescription="Crée un document." ma:contentTypeScope="" ma:versionID="07ff271d8ffa744f1ebb7baf38288153">
  <xsd:schema xmlns:xsd="http://www.w3.org/2001/XMLSchema" xmlns:xs="http://www.w3.org/2001/XMLSchema" xmlns:p="http://schemas.microsoft.com/office/2006/metadata/properties" xmlns:ns2="6ffc6c26-89d5-4ec7-87f7-8e545b3b71af" targetNamespace="http://schemas.microsoft.com/office/2006/metadata/properties" ma:root="true" ma:fieldsID="1ee9fc87ed0b67efbd34769d0358ebb8" ns2:_="">
    <xsd:import namespace="6ffc6c26-89d5-4ec7-87f7-8e545b3b71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6c26-89d5-4ec7-87f7-8e545b3b71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E5076A-73F0-AE4E-B043-884CF16F298C}">
  <ds:schemaRefs>
    <ds:schemaRef ds:uri="http://schemas.openxmlformats.org/officeDocument/2006/bibliography"/>
  </ds:schemaRefs>
</ds:datastoreItem>
</file>

<file path=customXml/itemProps2.xml><?xml version="1.0" encoding="utf-8"?>
<ds:datastoreItem xmlns:ds="http://schemas.openxmlformats.org/officeDocument/2006/customXml" ds:itemID="{6E325660-CFDA-474E-B71C-8C5F1ABA5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6c26-89d5-4ec7-87f7-8e545b3b7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657495-5BCD-4ED4-BF10-1DD3F0008FB3}">
  <ds:schemaRefs>
    <ds:schemaRef ds:uri="http://schemas.microsoft.com/sharepoint/v3/contenttype/forms"/>
  </ds:schemaRefs>
</ds:datastoreItem>
</file>

<file path=customXml/itemProps4.xml><?xml version="1.0" encoding="utf-8"?>
<ds:datastoreItem xmlns:ds="http://schemas.openxmlformats.org/officeDocument/2006/customXml" ds:itemID="{60089CED-0F2B-479D-AC86-8806787C06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34</Pages>
  <Words>4472</Words>
  <Characters>24600</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29014</CharactersWithSpaces>
  <SharedDoc>false</SharedDoc>
  <HLinks>
    <vt:vector size="96" baseType="variant">
      <vt:variant>
        <vt:i4>1179710</vt:i4>
      </vt:variant>
      <vt:variant>
        <vt:i4>92</vt:i4>
      </vt:variant>
      <vt:variant>
        <vt:i4>0</vt:i4>
      </vt:variant>
      <vt:variant>
        <vt:i4>5</vt:i4>
      </vt:variant>
      <vt:variant>
        <vt:lpwstr/>
      </vt:variant>
      <vt:variant>
        <vt:lpwstr>_Toc52527095</vt:lpwstr>
      </vt:variant>
      <vt:variant>
        <vt:i4>1245246</vt:i4>
      </vt:variant>
      <vt:variant>
        <vt:i4>86</vt:i4>
      </vt:variant>
      <vt:variant>
        <vt:i4>0</vt:i4>
      </vt:variant>
      <vt:variant>
        <vt:i4>5</vt:i4>
      </vt:variant>
      <vt:variant>
        <vt:lpwstr/>
      </vt:variant>
      <vt:variant>
        <vt:lpwstr>_Toc52527094</vt:lpwstr>
      </vt:variant>
      <vt:variant>
        <vt:i4>1310782</vt:i4>
      </vt:variant>
      <vt:variant>
        <vt:i4>80</vt:i4>
      </vt:variant>
      <vt:variant>
        <vt:i4>0</vt:i4>
      </vt:variant>
      <vt:variant>
        <vt:i4>5</vt:i4>
      </vt:variant>
      <vt:variant>
        <vt:lpwstr/>
      </vt:variant>
      <vt:variant>
        <vt:lpwstr>_Toc52527093</vt:lpwstr>
      </vt:variant>
      <vt:variant>
        <vt:i4>1376318</vt:i4>
      </vt:variant>
      <vt:variant>
        <vt:i4>74</vt:i4>
      </vt:variant>
      <vt:variant>
        <vt:i4>0</vt:i4>
      </vt:variant>
      <vt:variant>
        <vt:i4>5</vt:i4>
      </vt:variant>
      <vt:variant>
        <vt:lpwstr/>
      </vt:variant>
      <vt:variant>
        <vt:lpwstr>_Toc52527092</vt:lpwstr>
      </vt:variant>
      <vt:variant>
        <vt:i4>1441854</vt:i4>
      </vt:variant>
      <vt:variant>
        <vt:i4>68</vt:i4>
      </vt:variant>
      <vt:variant>
        <vt:i4>0</vt:i4>
      </vt:variant>
      <vt:variant>
        <vt:i4>5</vt:i4>
      </vt:variant>
      <vt:variant>
        <vt:lpwstr/>
      </vt:variant>
      <vt:variant>
        <vt:lpwstr>_Toc52527091</vt:lpwstr>
      </vt:variant>
      <vt:variant>
        <vt:i4>1507390</vt:i4>
      </vt:variant>
      <vt:variant>
        <vt:i4>62</vt:i4>
      </vt:variant>
      <vt:variant>
        <vt:i4>0</vt:i4>
      </vt:variant>
      <vt:variant>
        <vt:i4>5</vt:i4>
      </vt:variant>
      <vt:variant>
        <vt:lpwstr/>
      </vt:variant>
      <vt:variant>
        <vt:lpwstr>_Toc52527090</vt:lpwstr>
      </vt:variant>
      <vt:variant>
        <vt:i4>1966143</vt:i4>
      </vt:variant>
      <vt:variant>
        <vt:i4>56</vt:i4>
      </vt:variant>
      <vt:variant>
        <vt:i4>0</vt:i4>
      </vt:variant>
      <vt:variant>
        <vt:i4>5</vt:i4>
      </vt:variant>
      <vt:variant>
        <vt:lpwstr/>
      </vt:variant>
      <vt:variant>
        <vt:lpwstr>_Toc52527089</vt:lpwstr>
      </vt:variant>
      <vt:variant>
        <vt:i4>2031679</vt:i4>
      </vt:variant>
      <vt:variant>
        <vt:i4>50</vt:i4>
      </vt:variant>
      <vt:variant>
        <vt:i4>0</vt:i4>
      </vt:variant>
      <vt:variant>
        <vt:i4>5</vt:i4>
      </vt:variant>
      <vt:variant>
        <vt:lpwstr/>
      </vt:variant>
      <vt:variant>
        <vt:lpwstr>_Toc52527088</vt:lpwstr>
      </vt:variant>
      <vt:variant>
        <vt:i4>1048639</vt:i4>
      </vt:variant>
      <vt:variant>
        <vt:i4>44</vt:i4>
      </vt:variant>
      <vt:variant>
        <vt:i4>0</vt:i4>
      </vt:variant>
      <vt:variant>
        <vt:i4>5</vt:i4>
      </vt:variant>
      <vt:variant>
        <vt:lpwstr/>
      </vt:variant>
      <vt:variant>
        <vt:lpwstr>_Toc52527087</vt:lpwstr>
      </vt:variant>
      <vt:variant>
        <vt:i4>1114175</vt:i4>
      </vt:variant>
      <vt:variant>
        <vt:i4>38</vt:i4>
      </vt:variant>
      <vt:variant>
        <vt:i4>0</vt:i4>
      </vt:variant>
      <vt:variant>
        <vt:i4>5</vt:i4>
      </vt:variant>
      <vt:variant>
        <vt:lpwstr/>
      </vt:variant>
      <vt:variant>
        <vt:lpwstr>_Toc52527086</vt:lpwstr>
      </vt:variant>
      <vt:variant>
        <vt:i4>1179711</vt:i4>
      </vt:variant>
      <vt:variant>
        <vt:i4>32</vt:i4>
      </vt:variant>
      <vt:variant>
        <vt:i4>0</vt:i4>
      </vt:variant>
      <vt:variant>
        <vt:i4>5</vt:i4>
      </vt:variant>
      <vt:variant>
        <vt:lpwstr/>
      </vt:variant>
      <vt:variant>
        <vt:lpwstr>_Toc52527085</vt:lpwstr>
      </vt:variant>
      <vt:variant>
        <vt:i4>1245247</vt:i4>
      </vt:variant>
      <vt:variant>
        <vt:i4>26</vt:i4>
      </vt:variant>
      <vt:variant>
        <vt:i4>0</vt:i4>
      </vt:variant>
      <vt:variant>
        <vt:i4>5</vt:i4>
      </vt:variant>
      <vt:variant>
        <vt:lpwstr/>
      </vt:variant>
      <vt:variant>
        <vt:lpwstr>_Toc52527084</vt:lpwstr>
      </vt:variant>
      <vt:variant>
        <vt:i4>1310783</vt:i4>
      </vt:variant>
      <vt:variant>
        <vt:i4>20</vt:i4>
      </vt:variant>
      <vt:variant>
        <vt:i4>0</vt:i4>
      </vt:variant>
      <vt:variant>
        <vt:i4>5</vt:i4>
      </vt:variant>
      <vt:variant>
        <vt:lpwstr/>
      </vt:variant>
      <vt:variant>
        <vt:lpwstr>_Toc52527083</vt:lpwstr>
      </vt:variant>
      <vt:variant>
        <vt:i4>1376319</vt:i4>
      </vt:variant>
      <vt:variant>
        <vt:i4>14</vt:i4>
      </vt:variant>
      <vt:variant>
        <vt:i4>0</vt:i4>
      </vt:variant>
      <vt:variant>
        <vt:i4>5</vt:i4>
      </vt:variant>
      <vt:variant>
        <vt:lpwstr/>
      </vt:variant>
      <vt:variant>
        <vt:lpwstr>_Toc52527082</vt:lpwstr>
      </vt:variant>
      <vt:variant>
        <vt:i4>1441855</vt:i4>
      </vt:variant>
      <vt:variant>
        <vt:i4>8</vt:i4>
      </vt:variant>
      <vt:variant>
        <vt:i4>0</vt:i4>
      </vt:variant>
      <vt:variant>
        <vt:i4>5</vt:i4>
      </vt:variant>
      <vt:variant>
        <vt:lpwstr/>
      </vt:variant>
      <vt:variant>
        <vt:lpwstr>_Toc52527081</vt:lpwstr>
      </vt:variant>
      <vt:variant>
        <vt:i4>1507391</vt:i4>
      </vt:variant>
      <vt:variant>
        <vt:i4>2</vt:i4>
      </vt:variant>
      <vt:variant>
        <vt:i4>0</vt:i4>
      </vt:variant>
      <vt:variant>
        <vt:i4>5</vt:i4>
      </vt:variant>
      <vt:variant>
        <vt:lpwstr/>
      </vt:variant>
      <vt:variant>
        <vt:lpwstr>_Toc52527080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MAZALOVIC</dc:creator>
  <cp:keywords/>
  <dc:description/>
  <cp:lastModifiedBy>Dr Clément CHARRA</cp:lastModifiedBy>
  <cp:revision>17</cp:revision>
  <dcterms:created xsi:type="dcterms:W3CDTF">2023-03-02T08:13:00Z</dcterms:created>
  <dcterms:modified xsi:type="dcterms:W3CDTF">2023-06-01T06:41:00Z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0x0101007F049EC54D5F384C970ACD9244A4808D</vt:lpwstr>
  </property>
</Properties>
</file>