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FC8C" w14:textId="77777777" w:rsidR="00AA59FE" w:rsidRDefault="00AA59FE" w:rsidP="001C3013">
      <w:pPr>
        <w:tabs>
          <w:tab w:val="left" w:pos="5670"/>
        </w:tabs>
        <w:ind w:right="-233"/>
        <w:rPr>
          <w:rFonts w:asciiTheme="majorHAnsi" w:hAnsiTheme="majorHAnsi" w:cstheme="majorHAnsi"/>
          <w:sz w:val="40"/>
          <w:szCs w:val="40"/>
          <w:lang w:val="it-IT"/>
        </w:rPr>
      </w:pPr>
      <w:r w:rsidRPr="00AA59FE">
        <w:rPr>
          <w:rFonts w:asciiTheme="majorHAnsi" w:hAnsiTheme="majorHAnsi" w:cstheme="majorHAnsi"/>
          <w:sz w:val="40"/>
          <w:szCs w:val="40"/>
          <w:lang w:val="it-IT"/>
        </w:rPr>
        <w:t xml:space="preserve">MAITRE DE STAGE </w:t>
      </w:r>
    </w:p>
    <w:p w14:paraId="328E0957" w14:textId="04F1C1FF" w:rsidR="0007072A" w:rsidRPr="00AA59FE" w:rsidRDefault="00AA59FE" w:rsidP="001C3013">
      <w:pPr>
        <w:tabs>
          <w:tab w:val="left" w:pos="5670"/>
        </w:tabs>
        <w:ind w:right="-233"/>
        <w:rPr>
          <w:rFonts w:asciiTheme="majorHAnsi" w:hAnsiTheme="majorHAnsi" w:cstheme="majorHAnsi"/>
          <w:sz w:val="36"/>
          <w:szCs w:val="36"/>
          <w:u w:val="single"/>
          <w:lang w:val="it-IT"/>
        </w:rPr>
      </w:pPr>
      <w:r w:rsidRPr="00AA59FE">
        <w:rPr>
          <w:rFonts w:asciiTheme="majorHAnsi" w:hAnsiTheme="majorHAnsi" w:cstheme="majorHAnsi"/>
          <w:sz w:val="40"/>
          <w:szCs w:val="40"/>
          <w:lang w:val="it-IT"/>
        </w:rPr>
        <w:t>D’initiation à la vie professionnelle</w:t>
      </w:r>
    </w:p>
    <w:p w14:paraId="0A2F4747" w14:textId="3DB11D38" w:rsidR="005C68D3" w:rsidRDefault="005C68D3" w:rsidP="001C3013">
      <w:pPr>
        <w:tabs>
          <w:tab w:val="left" w:pos="5670"/>
        </w:tabs>
        <w:ind w:right="-233"/>
        <w:rPr>
          <w:rFonts w:asciiTheme="majorHAnsi" w:hAnsiTheme="majorHAnsi" w:cstheme="majorHAnsi"/>
          <w:sz w:val="23"/>
          <w:szCs w:val="23"/>
          <w:lang w:val="it-IT"/>
        </w:rPr>
      </w:pPr>
    </w:p>
    <w:p w14:paraId="127DC6AC" w14:textId="6A154F45" w:rsidR="00C3209A" w:rsidRDefault="00C3209A" w:rsidP="00664457">
      <w:pPr>
        <w:tabs>
          <w:tab w:val="left" w:pos="5670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Chers </w:t>
      </w:r>
      <w:r w:rsidR="00B139C5">
        <w:rPr>
          <w:rFonts w:asciiTheme="majorHAnsi" w:hAnsiTheme="majorHAnsi" w:cstheme="majorHAnsi"/>
          <w:sz w:val="28"/>
          <w:szCs w:val="28"/>
        </w:rPr>
        <w:t>Consœurs</w:t>
      </w:r>
      <w:r>
        <w:rPr>
          <w:rFonts w:asciiTheme="majorHAnsi" w:hAnsiTheme="majorHAnsi" w:cstheme="majorHAnsi"/>
          <w:sz w:val="28"/>
          <w:szCs w:val="28"/>
        </w:rPr>
        <w:t xml:space="preserve"> et </w:t>
      </w:r>
      <w:r w:rsidR="00B139C5">
        <w:rPr>
          <w:rFonts w:asciiTheme="majorHAnsi" w:hAnsiTheme="majorHAnsi" w:cstheme="majorHAnsi"/>
          <w:sz w:val="28"/>
          <w:szCs w:val="28"/>
        </w:rPr>
        <w:t>C</w:t>
      </w:r>
      <w:r>
        <w:rPr>
          <w:rFonts w:asciiTheme="majorHAnsi" w:hAnsiTheme="majorHAnsi" w:cstheme="majorHAnsi"/>
          <w:sz w:val="28"/>
          <w:szCs w:val="28"/>
        </w:rPr>
        <w:t>onfrères</w:t>
      </w:r>
    </w:p>
    <w:p w14:paraId="50795D34" w14:textId="77777777" w:rsidR="00C3209A" w:rsidRDefault="00C3209A" w:rsidP="00C3209A">
      <w:pPr>
        <w:tabs>
          <w:tab w:val="left" w:pos="5670"/>
        </w:tabs>
        <w:jc w:val="both"/>
        <w:rPr>
          <w:rFonts w:asciiTheme="majorHAnsi" w:hAnsiTheme="majorHAnsi" w:cstheme="majorHAnsi"/>
          <w:sz w:val="28"/>
          <w:szCs w:val="28"/>
        </w:rPr>
      </w:pPr>
    </w:p>
    <w:p w14:paraId="2745A3AE" w14:textId="7704D824" w:rsidR="00664457" w:rsidRDefault="00C3209A" w:rsidP="00C3209A">
      <w:pPr>
        <w:tabs>
          <w:tab w:val="left" w:pos="1276"/>
        </w:tabs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La circonscription Odontologie de l’UFR des Sciences de Santé de Dijon continue son développement et il va être temps pour vous chirurgiens-dentistes de Bourogne d’accueillir dans vos structure</w:t>
      </w:r>
      <w:r w:rsidR="00F347AE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 xml:space="preserve"> les étudiants de 6</w:t>
      </w:r>
      <w:r w:rsidRPr="00C3209A">
        <w:rPr>
          <w:rFonts w:asciiTheme="majorHAnsi" w:hAnsiTheme="majorHAnsi" w:cstheme="majorHAnsi"/>
          <w:sz w:val="28"/>
          <w:szCs w:val="28"/>
          <w:vertAlign w:val="superscript"/>
        </w:rPr>
        <w:t>ème</w:t>
      </w:r>
      <w:r>
        <w:rPr>
          <w:rFonts w:asciiTheme="majorHAnsi" w:hAnsiTheme="majorHAnsi" w:cstheme="majorHAnsi"/>
          <w:sz w:val="28"/>
          <w:szCs w:val="28"/>
        </w:rPr>
        <w:t xml:space="preserve"> année pour le stage d’insertion à la vie professionnelle.</w:t>
      </w:r>
    </w:p>
    <w:p w14:paraId="60E1C0CF" w14:textId="77777777" w:rsidR="00B139C5" w:rsidRDefault="00C3209A" w:rsidP="00B139C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L’étudiant</w:t>
      </w:r>
      <w:r w:rsidR="00941A9A">
        <w:rPr>
          <w:rFonts w:asciiTheme="majorHAnsi" w:hAnsiTheme="majorHAnsi" w:cstheme="majorHAnsi"/>
          <w:sz w:val="28"/>
          <w:szCs w:val="28"/>
        </w:rPr>
        <w:t xml:space="preserve"> doit </w:t>
      </w:r>
      <w:r w:rsidR="00B139C5">
        <w:rPr>
          <w:rFonts w:asciiTheme="majorHAnsi" w:hAnsiTheme="majorHAnsi" w:cstheme="majorHAnsi"/>
          <w:sz w:val="28"/>
          <w:szCs w:val="28"/>
        </w:rPr>
        <w:t>effectuer</w:t>
      </w:r>
      <w:r w:rsidR="00941A9A">
        <w:rPr>
          <w:rFonts w:asciiTheme="majorHAnsi" w:hAnsiTheme="majorHAnsi" w:cstheme="majorHAnsi"/>
          <w:sz w:val="28"/>
          <w:szCs w:val="28"/>
        </w:rPr>
        <w:t xml:space="preserve"> </w:t>
      </w:r>
      <w:r w:rsidR="00941A9A" w:rsidRPr="00AA59FE">
        <w:rPr>
          <w:rFonts w:asciiTheme="majorHAnsi" w:hAnsiTheme="majorHAnsi" w:cstheme="majorHAnsi"/>
          <w:b/>
          <w:bCs/>
          <w:sz w:val="28"/>
          <w:szCs w:val="28"/>
        </w:rPr>
        <w:t>250h</w:t>
      </w:r>
      <w:r w:rsidR="00941A9A">
        <w:rPr>
          <w:rFonts w:asciiTheme="majorHAnsi" w:hAnsiTheme="majorHAnsi" w:cstheme="majorHAnsi"/>
          <w:sz w:val="28"/>
          <w:szCs w:val="28"/>
        </w:rPr>
        <w:t xml:space="preserve"> de stage</w:t>
      </w:r>
      <w:r w:rsidR="00B139C5">
        <w:rPr>
          <w:rFonts w:asciiTheme="majorHAnsi" w:hAnsiTheme="majorHAnsi" w:cstheme="majorHAnsi"/>
          <w:sz w:val="28"/>
          <w:szCs w:val="28"/>
        </w:rPr>
        <w:t xml:space="preserve">. </w:t>
      </w:r>
      <w:r w:rsidR="00B139C5" w:rsidRPr="00C3209A">
        <w:rPr>
          <w:rFonts w:asciiTheme="majorHAnsi" w:hAnsiTheme="majorHAnsi" w:cstheme="majorHAnsi"/>
          <w:sz w:val="28"/>
          <w:szCs w:val="28"/>
        </w:rPr>
        <w:t>La durée s’apprécie par rapport à la durée légale du temps de travail salarié, soit 35 heures temps plein.</w:t>
      </w:r>
    </w:p>
    <w:p w14:paraId="5201390F" w14:textId="77777777" w:rsidR="00AA59FE" w:rsidRDefault="00B139C5" w:rsidP="00B139C5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Pr="00C3209A">
        <w:rPr>
          <w:rFonts w:asciiTheme="majorHAnsi" w:hAnsiTheme="majorHAnsi" w:cstheme="majorHAnsi"/>
          <w:sz w:val="28"/>
          <w:szCs w:val="28"/>
        </w:rPr>
        <w:t>Pour recevoir un étudiant, un chirurgien-dentiste doit être agréé en qualité de maître de stage et justifier d</w:t>
      </w:r>
      <w:r w:rsidRPr="00AA59FE">
        <w:rPr>
          <w:rFonts w:asciiTheme="majorHAnsi" w:hAnsiTheme="majorHAnsi" w:cstheme="majorHAnsi"/>
          <w:b/>
          <w:bCs/>
          <w:sz w:val="28"/>
          <w:szCs w:val="28"/>
        </w:rPr>
        <w:t>’au moins 3 ans d’exercice professionnel</w:t>
      </w:r>
      <w:r w:rsidRPr="00C3209A">
        <w:rPr>
          <w:rFonts w:asciiTheme="majorHAnsi" w:hAnsiTheme="majorHAnsi" w:cstheme="majorHAnsi"/>
          <w:sz w:val="28"/>
          <w:szCs w:val="28"/>
        </w:rPr>
        <w:t xml:space="preserve"> en tant que chirurgien-dentiste.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31D18FD" w14:textId="77777777" w:rsidR="00AA59FE" w:rsidRPr="00C3209A" w:rsidRDefault="00B139C5" w:rsidP="00AA59FE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 w:rsidRPr="00AA59FE">
        <w:rPr>
          <w:rFonts w:asciiTheme="majorHAnsi" w:hAnsiTheme="majorHAnsi" w:cstheme="majorHAnsi"/>
          <w:b/>
          <w:bCs/>
          <w:sz w:val="28"/>
          <w:szCs w:val="28"/>
        </w:rPr>
        <w:t>L’agrément</w:t>
      </w:r>
      <w:r w:rsidRPr="00C3209A">
        <w:rPr>
          <w:rFonts w:asciiTheme="majorHAnsi" w:hAnsiTheme="majorHAnsi" w:cstheme="majorHAnsi"/>
          <w:sz w:val="28"/>
          <w:szCs w:val="28"/>
        </w:rPr>
        <w:t xml:space="preserve"> est délivré par le directeur de l’UFR d’odontologie après avis du conseil départemental de l’ordre. </w:t>
      </w:r>
      <w:r w:rsidR="00AA59FE" w:rsidRPr="00C3209A">
        <w:rPr>
          <w:rFonts w:asciiTheme="majorHAnsi" w:hAnsiTheme="majorHAnsi" w:cstheme="majorHAnsi"/>
          <w:sz w:val="28"/>
          <w:szCs w:val="28"/>
        </w:rPr>
        <w:t>Il s’agit d’un avis déontologique concernant la pratique du praticien concerné.</w:t>
      </w:r>
    </w:p>
    <w:p w14:paraId="30BB9E47" w14:textId="05ADEF50" w:rsidR="00AA59FE" w:rsidRDefault="00AA59FE" w:rsidP="00AA59FE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(formulaire accessible </w:t>
      </w:r>
      <w:hyperlink r:id="rId8" w:history="1">
        <w:r w:rsidRPr="00EC0926">
          <w:rPr>
            <w:rStyle w:val="Lienhypertexte"/>
            <w:rFonts w:asciiTheme="majorHAnsi" w:hAnsiTheme="majorHAnsi" w:cstheme="majorHAnsi"/>
            <w:sz w:val="28"/>
            <w:szCs w:val="28"/>
          </w:rPr>
          <w:t>https://sante.ube.fr/troisieme-cycle-2</w:t>
        </w:r>
      </w:hyperlink>
      <w:r>
        <w:rPr>
          <w:rFonts w:asciiTheme="majorHAnsi" w:hAnsiTheme="majorHAnsi" w:cstheme="majorHAnsi"/>
          <w:sz w:val="28"/>
          <w:szCs w:val="28"/>
        </w:rPr>
        <w:t>)</w:t>
      </w:r>
    </w:p>
    <w:p w14:paraId="5C228D61" w14:textId="77777777" w:rsidR="00AA59FE" w:rsidRDefault="00AA59FE" w:rsidP="00AA59FE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</w:p>
    <w:p w14:paraId="6EF37F6F" w14:textId="5F509045" w:rsidR="00B139C5" w:rsidRDefault="00B139C5" w:rsidP="00AA59FE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 w:rsidRPr="00C3209A">
        <w:rPr>
          <w:rFonts w:asciiTheme="majorHAnsi" w:hAnsiTheme="majorHAnsi" w:cstheme="majorHAnsi"/>
          <w:sz w:val="28"/>
          <w:szCs w:val="28"/>
        </w:rPr>
        <w:t>Le maître de stage ne peut recevoir qu’un seul étudiant à la fois, pendant la même période de stage. Toutefois, il peut avoir un collaborateur et un stagiaire en même temps, à condition que ce soient deux personnes distinctes.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C3209A">
        <w:rPr>
          <w:rFonts w:asciiTheme="majorHAnsi" w:hAnsiTheme="majorHAnsi" w:cstheme="majorHAnsi"/>
          <w:sz w:val="28"/>
          <w:szCs w:val="28"/>
        </w:rPr>
        <w:t>Tous les chirurgiens-dentistes peuvent recevoir un étudiant en stage, qu’ils soient spécialistes ou non.</w:t>
      </w:r>
    </w:p>
    <w:p w14:paraId="57B2668E" w14:textId="77777777" w:rsidR="00AA59FE" w:rsidRDefault="00AA59FE" w:rsidP="00AA59FE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</w:p>
    <w:p w14:paraId="4E2E6E01" w14:textId="56078857" w:rsidR="00834669" w:rsidRDefault="00834669" w:rsidP="00834669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 w:rsidRPr="00402894">
        <w:rPr>
          <w:rFonts w:asciiTheme="majorHAnsi" w:hAnsiTheme="majorHAnsi" w:cstheme="majorHAnsi"/>
          <w:sz w:val="28"/>
          <w:szCs w:val="28"/>
        </w:rPr>
        <w:t xml:space="preserve">La </w:t>
      </w:r>
      <w:r w:rsidRPr="00AA59FE">
        <w:rPr>
          <w:rFonts w:asciiTheme="majorHAnsi" w:hAnsiTheme="majorHAnsi" w:cstheme="majorHAnsi"/>
          <w:b/>
          <w:bCs/>
          <w:sz w:val="28"/>
          <w:szCs w:val="28"/>
        </w:rPr>
        <w:t>convention de stage</w:t>
      </w:r>
      <w:r w:rsidRPr="00402894">
        <w:rPr>
          <w:rFonts w:asciiTheme="majorHAnsi" w:hAnsiTheme="majorHAnsi" w:cstheme="majorHAnsi"/>
          <w:sz w:val="28"/>
          <w:szCs w:val="28"/>
        </w:rPr>
        <w:t xml:space="preserve"> (et non un contrat de travail) doit être impérativement signée entre le maître de stage, le stagiaire et le directeur de l’UFR. Il revient à l’UFR d’Odontologie de transmettre au maître de stage une convention fixant les conditions du stage. Une fois la convention complétée, une copie de celle-ci doit être remise au Conseil Départemental de l’Ordre.</w:t>
      </w:r>
    </w:p>
    <w:p w14:paraId="658B6180" w14:textId="77777777" w:rsidR="00AA59FE" w:rsidRDefault="00AA59FE" w:rsidP="00834669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</w:p>
    <w:p w14:paraId="3B097D76" w14:textId="37455C78" w:rsidR="00AA59FE" w:rsidRDefault="00AA59FE" w:rsidP="00834669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Le modèle de convention sera bientôt mis en ligne dans la rubrique 3ème cycle.</w:t>
      </w:r>
    </w:p>
    <w:p w14:paraId="32BAAF68" w14:textId="77777777" w:rsidR="00AA59FE" w:rsidRPr="00402894" w:rsidRDefault="00AA59FE" w:rsidP="00834669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</w:p>
    <w:p w14:paraId="395FADCF" w14:textId="7C895FC8" w:rsidR="00B139C5" w:rsidRDefault="00834669" w:rsidP="00AA59FE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Il</w:t>
      </w:r>
      <w:r w:rsidRPr="00402894">
        <w:rPr>
          <w:rFonts w:asciiTheme="majorHAnsi" w:hAnsiTheme="majorHAnsi" w:cstheme="majorHAnsi"/>
          <w:sz w:val="28"/>
          <w:szCs w:val="28"/>
        </w:rPr>
        <w:t xml:space="preserve"> n’y a pas d’obligation à indemniser le stagiaire pendant la durée du stage. Toutefois, une gratification peut être prévue, qui devra alors être mentionnée dans la convention. Son montant est librement déterminé entre les parties.</w:t>
      </w:r>
    </w:p>
    <w:p w14:paraId="36AA63D6" w14:textId="77777777" w:rsidR="00AA59FE" w:rsidRDefault="00AA59FE" w:rsidP="00AA59FE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</w:p>
    <w:p w14:paraId="5E027C34" w14:textId="583ED756" w:rsidR="00AA59FE" w:rsidRDefault="00AA59FE" w:rsidP="00AA59FE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Un Guide du maitre de stage est en cours de </w:t>
      </w:r>
      <w:r w:rsidR="000505C3">
        <w:rPr>
          <w:rFonts w:asciiTheme="majorHAnsi" w:hAnsiTheme="majorHAnsi" w:cstheme="majorHAnsi"/>
          <w:sz w:val="28"/>
          <w:szCs w:val="28"/>
        </w:rPr>
        <w:t>rédaction, il</w:t>
      </w:r>
      <w:r>
        <w:rPr>
          <w:rFonts w:asciiTheme="majorHAnsi" w:hAnsiTheme="majorHAnsi" w:cstheme="majorHAnsi"/>
          <w:sz w:val="28"/>
          <w:szCs w:val="28"/>
        </w:rPr>
        <w:t xml:space="preserve"> sera mis en ligne dès que possible sur le site de l’UFR.</w:t>
      </w:r>
    </w:p>
    <w:p w14:paraId="6B7C3C91" w14:textId="057A8FB5" w:rsidR="00AA59FE" w:rsidRPr="00AA59FE" w:rsidRDefault="00AA59FE" w:rsidP="00AA59FE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En cas de besoin, vous pouvez nous contacter à l’adresse mail suivante adminodontodijon@u-bourgogne.fr</w:t>
      </w:r>
    </w:p>
    <w:p w14:paraId="5F991596" w14:textId="77777777" w:rsidR="00402894" w:rsidRPr="005C68D3" w:rsidRDefault="00402894" w:rsidP="00505985"/>
    <w:sectPr w:rsidR="00402894" w:rsidRPr="005C68D3" w:rsidSect="00505985">
      <w:headerReference w:type="default" r:id="rId9"/>
      <w:footerReference w:type="default" r:id="rId10"/>
      <w:pgSz w:w="11906" w:h="16838"/>
      <w:pgMar w:top="1417" w:right="1417" w:bottom="1417" w:left="1417" w:header="708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7F7C" w14:textId="77777777" w:rsidR="004B2D65" w:rsidRDefault="004B2D65" w:rsidP="00505985">
      <w:r>
        <w:separator/>
      </w:r>
    </w:p>
  </w:endnote>
  <w:endnote w:type="continuationSeparator" w:id="0">
    <w:p w14:paraId="4C996310" w14:textId="77777777" w:rsidR="004B2D65" w:rsidRDefault="004B2D65" w:rsidP="0050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A930" w14:textId="70A90330" w:rsidR="00664457" w:rsidRDefault="00B35853" w:rsidP="00664457">
    <w:pPr>
      <w:tabs>
        <w:tab w:val="left" w:pos="5670"/>
      </w:tabs>
      <w:jc w:val="center"/>
      <w:rPr>
        <w:rFonts w:asciiTheme="majorHAnsi" w:hAnsiTheme="majorHAnsi" w:cstheme="majorHAnsi"/>
        <w:sz w:val="23"/>
        <w:szCs w:val="23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E652120" wp14:editId="37D371A8">
          <wp:simplePos x="0" y="0"/>
          <wp:positionH relativeFrom="page">
            <wp:posOffset>5410200</wp:posOffset>
          </wp:positionH>
          <wp:positionV relativeFrom="paragraph">
            <wp:posOffset>-1270442</wp:posOffset>
          </wp:positionV>
          <wp:extent cx="2152650" cy="2043872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695" cy="20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457" w:rsidRPr="0075639D">
      <w:rPr>
        <w:rFonts w:asciiTheme="majorHAnsi" w:hAnsiTheme="majorHAnsi" w:cstheme="majorHAnsi"/>
        <w:sz w:val="20"/>
        <w:szCs w:val="20"/>
      </w:rPr>
      <w:t>UFR des Sciences de Santé,</w:t>
    </w:r>
    <w:r w:rsidR="00664457" w:rsidRPr="00664457">
      <w:rPr>
        <w:rFonts w:asciiTheme="majorHAnsi" w:hAnsiTheme="majorHAnsi" w:cstheme="majorHAnsi"/>
        <w:sz w:val="23"/>
        <w:szCs w:val="23"/>
      </w:rPr>
      <w:t xml:space="preserve"> </w:t>
    </w:r>
    <w:r w:rsidR="00664457">
      <w:rPr>
        <w:rFonts w:asciiTheme="majorHAnsi" w:hAnsiTheme="majorHAnsi" w:cstheme="majorHAnsi"/>
        <w:sz w:val="23"/>
        <w:szCs w:val="23"/>
      </w:rPr>
      <w:t>Circonscription Odontologie</w:t>
    </w:r>
  </w:p>
  <w:p w14:paraId="628A6C0A" w14:textId="5E76DFBB" w:rsidR="00505985" w:rsidRPr="00664457" w:rsidRDefault="00664457" w:rsidP="00664457">
    <w:pPr>
      <w:tabs>
        <w:tab w:val="left" w:pos="5670"/>
      </w:tabs>
      <w:jc w:val="center"/>
      <w:rPr>
        <w:rFonts w:asciiTheme="majorHAnsi" w:hAnsiTheme="majorHAnsi" w:cstheme="majorHAnsi"/>
        <w:sz w:val="23"/>
        <w:szCs w:val="23"/>
      </w:rPr>
    </w:pPr>
    <w:r w:rsidRPr="0075639D">
      <w:rPr>
        <w:rFonts w:asciiTheme="majorHAnsi" w:hAnsiTheme="majorHAnsi" w:cstheme="majorHAnsi"/>
        <w:sz w:val="20"/>
        <w:szCs w:val="20"/>
      </w:rPr>
      <w:t xml:space="preserve">7 bd Jeanne d’Arc BP 87900 – 21079 DIJON CEDEX   </w:t>
    </w:r>
    <w:r w:rsidRPr="0075639D">
      <w:rPr>
        <w:rFonts w:asciiTheme="majorHAnsi" w:hAnsiTheme="majorHAnsi" w:cstheme="majorHAnsi"/>
        <w:b/>
        <w:sz w:val="20"/>
        <w:szCs w:val="20"/>
      </w:rPr>
      <w:sym w:font="Wingdings" w:char="F028"/>
    </w:r>
    <w:r w:rsidRPr="0075639D">
      <w:rPr>
        <w:rFonts w:asciiTheme="majorHAnsi" w:hAnsiTheme="majorHAnsi" w:cstheme="majorHAnsi"/>
        <w:sz w:val="20"/>
        <w:szCs w:val="20"/>
      </w:rPr>
      <w:t xml:space="preserve"> 03.80.39.32.00</w:t>
    </w:r>
    <w:r>
      <w:rPr>
        <w:rFonts w:asciiTheme="majorHAnsi" w:hAnsiTheme="majorHAnsi" w:cstheme="majorHAnsi"/>
        <w:sz w:val="20"/>
        <w:szCs w:val="20"/>
      </w:rPr>
      <w:t xml:space="preserve"> odonotlogie@u-bourgogne.fr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BBFA" w14:textId="77777777" w:rsidR="004B2D65" w:rsidRDefault="004B2D65" w:rsidP="00505985">
      <w:r>
        <w:separator/>
      </w:r>
    </w:p>
  </w:footnote>
  <w:footnote w:type="continuationSeparator" w:id="0">
    <w:p w14:paraId="30959F67" w14:textId="77777777" w:rsidR="004B2D65" w:rsidRDefault="004B2D65" w:rsidP="00505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593E" w14:textId="5084DC4E" w:rsidR="00505985" w:rsidRDefault="00A77314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4046FA9" wp14:editId="5443F862">
          <wp:simplePos x="0" y="0"/>
          <wp:positionH relativeFrom="column">
            <wp:posOffset>3839210</wp:posOffset>
          </wp:positionH>
          <wp:positionV relativeFrom="paragraph">
            <wp:posOffset>-297180</wp:posOffset>
          </wp:positionV>
          <wp:extent cx="2423160" cy="1238250"/>
          <wp:effectExtent l="0" t="0" r="0" b="0"/>
          <wp:wrapTight wrapText="bothSides">
            <wp:wrapPolygon edited="0">
              <wp:start x="3396" y="1662"/>
              <wp:lineTo x="1698" y="3988"/>
              <wp:lineTo x="1358" y="4985"/>
              <wp:lineTo x="1358" y="12960"/>
              <wp:lineTo x="1528" y="15951"/>
              <wp:lineTo x="3226" y="18277"/>
              <wp:lineTo x="3226" y="18942"/>
              <wp:lineTo x="20547" y="18942"/>
              <wp:lineTo x="20717" y="16283"/>
              <wp:lineTo x="13925" y="13292"/>
              <wp:lineTo x="19019" y="12960"/>
              <wp:lineTo x="20038" y="12628"/>
              <wp:lineTo x="19528" y="7311"/>
              <wp:lineTo x="4245" y="1662"/>
              <wp:lineTo x="3396" y="1662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193"/>
    <w:multiLevelType w:val="multilevel"/>
    <w:tmpl w:val="6E88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63E8"/>
    <w:multiLevelType w:val="hybridMultilevel"/>
    <w:tmpl w:val="16229A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F7103"/>
    <w:multiLevelType w:val="multilevel"/>
    <w:tmpl w:val="A358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C6B3E"/>
    <w:multiLevelType w:val="hybridMultilevel"/>
    <w:tmpl w:val="E6803D34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AF652D6"/>
    <w:multiLevelType w:val="multilevel"/>
    <w:tmpl w:val="540CC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32747A"/>
    <w:multiLevelType w:val="multilevel"/>
    <w:tmpl w:val="5D92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215520">
    <w:abstractNumId w:val="3"/>
  </w:num>
  <w:num w:numId="2" w16cid:durableId="2072732858">
    <w:abstractNumId w:val="2"/>
  </w:num>
  <w:num w:numId="3" w16cid:durableId="529151472">
    <w:abstractNumId w:val="5"/>
  </w:num>
  <w:num w:numId="4" w16cid:durableId="1312952886">
    <w:abstractNumId w:val="0"/>
  </w:num>
  <w:num w:numId="5" w16cid:durableId="1397849737">
    <w:abstractNumId w:val="4"/>
  </w:num>
  <w:num w:numId="6" w16cid:durableId="146238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85"/>
    <w:rsid w:val="00006A0D"/>
    <w:rsid w:val="00036930"/>
    <w:rsid w:val="000505C3"/>
    <w:rsid w:val="00053303"/>
    <w:rsid w:val="0007072A"/>
    <w:rsid w:val="00073B20"/>
    <w:rsid w:val="000916E8"/>
    <w:rsid w:val="00162158"/>
    <w:rsid w:val="001C3013"/>
    <w:rsid w:val="001D2086"/>
    <w:rsid w:val="001E40DC"/>
    <w:rsid w:val="003F01E0"/>
    <w:rsid w:val="00402894"/>
    <w:rsid w:val="004B2D65"/>
    <w:rsid w:val="004C2CE7"/>
    <w:rsid w:val="00505985"/>
    <w:rsid w:val="005A124B"/>
    <w:rsid w:val="005A1EA3"/>
    <w:rsid w:val="005C39E2"/>
    <w:rsid w:val="005C68D3"/>
    <w:rsid w:val="00664457"/>
    <w:rsid w:val="00676172"/>
    <w:rsid w:val="006F129F"/>
    <w:rsid w:val="0075639D"/>
    <w:rsid w:val="007702C9"/>
    <w:rsid w:val="008133EC"/>
    <w:rsid w:val="00834669"/>
    <w:rsid w:val="009239F6"/>
    <w:rsid w:val="00941A9A"/>
    <w:rsid w:val="009A2CEF"/>
    <w:rsid w:val="009E40AB"/>
    <w:rsid w:val="009F0EE5"/>
    <w:rsid w:val="00A77314"/>
    <w:rsid w:val="00AA59FE"/>
    <w:rsid w:val="00AB3B6F"/>
    <w:rsid w:val="00AE46AA"/>
    <w:rsid w:val="00B139C5"/>
    <w:rsid w:val="00B35853"/>
    <w:rsid w:val="00B9407D"/>
    <w:rsid w:val="00C235AD"/>
    <w:rsid w:val="00C3209A"/>
    <w:rsid w:val="00CF6E11"/>
    <w:rsid w:val="00D3696E"/>
    <w:rsid w:val="00D770AF"/>
    <w:rsid w:val="00E552CF"/>
    <w:rsid w:val="00EF6F47"/>
    <w:rsid w:val="00F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5E305"/>
  <w15:chartTrackingRefBased/>
  <w15:docId w15:val="{4FBAFF15-024A-4DEA-B456-8F6216B8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1A9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5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05985"/>
  </w:style>
  <w:style w:type="paragraph" w:styleId="Pieddepage">
    <w:name w:val="footer"/>
    <w:basedOn w:val="Normal"/>
    <w:link w:val="PieddepageCar"/>
    <w:uiPriority w:val="99"/>
    <w:unhideWhenUsed/>
    <w:rsid w:val="00505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05985"/>
  </w:style>
  <w:style w:type="character" w:styleId="Lienhypertexte">
    <w:name w:val="Hyperlink"/>
    <w:basedOn w:val="Policepardfaut"/>
    <w:uiPriority w:val="99"/>
    <w:unhideWhenUsed/>
    <w:rsid w:val="0050598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5985"/>
    <w:rPr>
      <w:color w:val="605E5C"/>
      <w:shd w:val="clear" w:color="auto" w:fill="E1DFDD"/>
    </w:rPr>
  </w:style>
  <w:style w:type="paragraph" w:styleId="Sansinterligne">
    <w:name w:val="No Spacing"/>
    <w:qFormat/>
    <w:rsid w:val="001E40DC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41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139C5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e.ube.fr/troisieme-cycle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50630-53DF-4143-A03B-6EB95BE5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Bourgogne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Regard</dc:creator>
  <cp:keywords/>
  <dc:description/>
  <cp:lastModifiedBy>Caroline Houtmann</cp:lastModifiedBy>
  <cp:revision>16</cp:revision>
  <cp:lastPrinted>2025-09-04T07:19:00Z</cp:lastPrinted>
  <dcterms:created xsi:type="dcterms:W3CDTF">2024-10-17T14:04:00Z</dcterms:created>
  <dcterms:modified xsi:type="dcterms:W3CDTF">2026-03-10T11:15:00Z</dcterms:modified>
</cp:coreProperties>
</file>