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5D10" w14:textId="77777777" w:rsidR="00554E4A" w:rsidRDefault="00554E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4"/>
        <w:gridCol w:w="8390"/>
      </w:tblGrid>
      <w:tr w:rsidR="006E464D" w14:paraId="4F3C1C88" w14:textId="77777777" w:rsidTr="00881594">
        <w:tc>
          <w:tcPr>
            <w:tcW w:w="10344" w:type="dxa"/>
            <w:gridSpan w:val="2"/>
          </w:tcPr>
          <w:p w14:paraId="494DF851" w14:textId="7329B828" w:rsidR="006E464D" w:rsidRPr="00522C34" w:rsidRDefault="00230EAA" w:rsidP="00F747ED">
            <w:pPr>
              <w:spacing w:before="60" w:after="6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00B0F0"/>
                <w:sz w:val="28"/>
                <w:szCs w:val="28"/>
                <w:u w:val="single"/>
              </w:rPr>
              <w:t>UE Optionnelle « Adaptation physiologique et comportementale »</w:t>
            </w:r>
            <w:r w:rsidR="00522C34" w:rsidRPr="00522C34">
              <w:rPr>
                <w:b/>
                <w:color w:val="00B0F0"/>
                <w:sz w:val="28"/>
                <w:szCs w:val="28"/>
                <w:u w:val="single"/>
              </w:rPr>
              <w:t xml:space="preserve"> </w:t>
            </w:r>
          </w:p>
        </w:tc>
      </w:tr>
      <w:tr w:rsidR="006E464D" w14:paraId="49ED2999" w14:textId="77777777" w:rsidTr="00BC052F">
        <w:tc>
          <w:tcPr>
            <w:tcW w:w="1809" w:type="dxa"/>
          </w:tcPr>
          <w:p w14:paraId="501F76D4" w14:textId="77777777" w:rsidR="006E464D" w:rsidRPr="00BC052F" w:rsidRDefault="006E464D" w:rsidP="00BC052F">
            <w:pPr>
              <w:spacing w:before="60" w:after="60"/>
              <w:rPr>
                <w:b/>
                <w:color w:val="00B0F0"/>
              </w:rPr>
            </w:pPr>
            <w:r w:rsidRPr="00BC052F">
              <w:rPr>
                <w:b/>
                <w:color w:val="00B0F0"/>
              </w:rPr>
              <w:t>Responsable</w:t>
            </w:r>
          </w:p>
        </w:tc>
        <w:tc>
          <w:tcPr>
            <w:tcW w:w="8535" w:type="dxa"/>
          </w:tcPr>
          <w:p w14:paraId="621E92A8" w14:textId="14771412" w:rsidR="006E464D" w:rsidRPr="00C02600" w:rsidRDefault="00D33C88" w:rsidP="00BC052F">
            <w:pPr>
              <w:spacing w:before="60" w:after="60"/>
              <w:rPr>
                <w:b/>
              </w:rPr>
            </w:pPr>
            <w:r>
              <w:rPr>
                <w:b/>
              </w:rPr>
              <w:t>P</w:t>
            </w:r>
            <w:r w:rsidR="00230EAA">
              <w:rPr>
                <w:b/>
              </w:rPr>
              <w:t>r Agnès JACQUIN-PIQUES</w:t>
            </w:r>
          </w:p>
        </w:tc>
      </w:tr>
      <w:tr w:rsidR="006E464D" w14:paraId="21A536A4" w14:textId="77777777" w:rsidTr="00BC052F">
        <w:tc>
          <w:tcPr>
            <w:tcW w:w="1809" w:type="dxa"/>
          </w:tcPr>
          <w:p w14:paraId="2A61A202" w14:textId="77777777" w:rsidR="006E464D" w:rsidRPr="00BC052F" w:rsidRDefault="006E464D" w:rsidP="00BC052F">
            <w:pPr>
              <w:spacing w:before="60" w:after="60"/>
              <w:rPr>
                <w:b/>
                <w:color w:val="00B0F0"/>
              </w:rPr>
            </w:pPr>
            <w:r w:rsidRPr="00BC052F">
              <w:rPr>
                <w:b/>
                <w:color w:val="00B0F0"/>
              </w:rPr>
              <w:t>Objectifs</w:t>
            </w:r>
          </w:p>
        </w:tc>
        <w:tc>
          <w:tcPr>
            <w:tcW w:w="8535" w:type="dxa"/>
          </w:tcPr>
          <w:p w14:paraId="3BE92106" w14:textId="32A6A3A8" w:rsidR="008A1663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Connaitre les modifications de l’état physiologique de base dans certaines situations (grossesse, allaitement, vie en altitude, exercice physique…).</w:t>
            </w:r>
          </w:p>
          <w:p w14:paraId="1C7D3E4E" w14:textId="51E343B7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Connaitre les adaptations possibles de l’organisme à certaines conditions de vie (milieu carcéral…).</w:t>
            </w:r>
          </w:p>
          <w:p w14:paraId="5ADB1443" w14:textId="5426A235" w:rsidR="00A67F11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Appréhender l’adaptation des individus à différentes formes de handicap (moteur, visuel, auditif…).</w:t>
            </w:r>
          </w:p>
        </w:tc>
      </w:tr>
      <w:tr w:rsidR="006E464D" w14:paraId="7824329F" w14:textId="77777777" w:rsidTr="00BC052F">
        <w:tc>
          <w:tcPr>
            <w:tcW w:w="1809" w:type="dxa"/>
          </w:tcPr>
          <w:p w14:paraId="5A2E056C" w14:textId="2235A002" w:rsidR="006E464D" w:rsidRPr="00BC052F" w:rsidRDefault="006E464D" w:rsidP="00BC052F">
            <w:pPr>
              <w:spacing w:before="60" w:after="60"/>
              <w:rPr>
                <w:b/>
                <w:color w:val="00B0F0"/>
              </w:rPr>
            </w:pPr>
            <w:r w:rsidRPr="00BC052F">
              <w:rPr>
                <w:b/>
                <w:color w:val="00B0F0"/>
              </w:rPr>
              <w:t>Programme</w:t>
            </w:r>
          </w:p>
        </w:tc>
        <w:tc>
          <w:tcPr>
            <w:tcW w:w="8535" w:type="dxa"/>
          </w:tcPr>
          <w:p w14:paraId="067285F0" w14:textId="77777777" w:rsidR="0061388D" w:rsidRDefault="00230EAA" w:rsidP="00A06098">
            <w:pPr>
              <w:pStyle w:val="Paragraphedeliste"/>
              <w:spacing w:before="60" w:after="60"/>
              <w:ind w:left="459"/>
              <w:jc w:val="both"/>
            </w:pPr>
            <w:r w:rsidRPr="00230EAA">
              <w:rPr>
                <w:b/>
                <w:u w:val="single"/>
              </w:rPr>
              <w:t>1</w:t>
            </w:r>
            <w:r w:rsidRPr="00230EAA">
              <w:rPr>
                <w:b/>
                <w:u w:val="single"/>
                <w:vertAlign w:val="superscript"/>
              </w:rPr>
              <w:t>ère</w:t>
            </w:r>
            <w:r w:rsidRPr="00230EAA">
              <w:rPr>
                <w:b/>
                <w:u w:val="single"/>
              </w:rPr>
              <w:t xml:space="preserve"> partie</w:t>
            </w:r>
            <w:r>
              <w:t xml:space="preserve"> : </w:t>
            </w:r>
            <w:r w:rsidRPr="00230EAA">
              <w:rPr>
                <w:b/>
              </w:rPr>
              <w:t>cours théoriques</w:t>
            </w:r>
          </w:p>
          <w:p w14:paraId="3DE12824" w14:textId="4EF8CFAC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Décalage horaire et travail posté</w:t>
            </w:r>
          </w:p>
          <w:p w14:paraId="2180E6D8" w14:textId="01484F91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La naissance</w:t>
            </w:r>
          </w:p>
          <w:p w14:paraId="7A5A3D86" w14:textId="797E520C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L’allaitement maternel</w:t>
            </w:r>
          </w:p>
          <w:p w14:paraId="07832AB7" w14:textId="22C7C248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Le comportement du sportif</w:t>
            </w:r>
          </w:p>
          <w:p w14:paraId="64750E09" w14:textId="3749AA2A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Adaptation à l’altitude</w:t>
            </w:r>
          </w:p>
          <w:p w14:paraId="2011ECDE" w14:textId="121F9623" w:rsidR="00D33C88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 xml:space="preserve">Physiologie </w:t>
            </w:r>
            <w:proofErr w:type="spellStart"/>
            <w:r>
              <w:t>cadiovasculaire</w:t>
            </w:r>
            <w:proofErr w:type="spellEnd"/>
            <w:r>
              <w:t xml:space="preserve"> comparative</w:t>
            </w:r>
          </w:p>
          <w:p w14:paraId="60CF7F1A" w14:textId="558ADE05" w:rsidR="00D33C88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Médecine aéronautique</w:t>
            </w:r>
          </w:p>
          <w:p w14:paraId="765D96DB" w14:textId="1CB06406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Carences nutritionnelles</w:t>
            </w:r>
          </w:p>
          <w:p w14:paraId="35FA08EE" w14:textId="75B0272A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Microbiote intestinal</w:t>
            </w:r>
          </w:p>
          <w:p w14:paraId="01DB7B7C" w14:textId="510CF575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Adaptation à la douleur</w:t>
            </w:r>
          </w:p>
          <w:p w14:paraId="79317626" w14:textId="2A366932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Adaptation de l’adoption</w:t>
            </w:r>
          </w:p>
          <w:p w14:paraId="046E6421" w14:textId="0AD9714E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Milieu carcéral</w:t>
            </w:r>
          </w:p>
          <w:p w14:paraId="52DC7502" w14:textId="6CE2151E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Handicap psychique</w:t>
            </w:r>
          </w:p>
          <w:p w14:paraId="38511217" w14:textId="673CA7EC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Adaptation à la plongée</w:t>
            </w:r>
          </w:p>
          <w:p w14:paraId="1D02E593" w14:textId="65DA1478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Décès et agonie</w:t>
            </w:r>
          </w:p>
          <w:p w14:paraId="7A501F59" w14:textId="6DB79A93" w:rsidR="00230EAA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Vieillissement de la fonction sensori-motrice</w:t>
            </w:r>
          </w:p>
          <w:p w14:paraId="2DC46478" w14:textId="40077E29" w:rsidR="00230EAA" w:rsidRDefault="00230EAA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Le jeûne</w:t>
            </w:r>
          </w:p>
          <w:p w14:paraId="7A7FCDB9" w14:textId="2BB6D2B0" w:rsidR="00D33C88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Adaptation à la greffe d’organe</w:t>
            </w:r>
          </w:p>
          <w:p w14:paraId="33879AA3" w14:textId="77777777" w:rsidR="00230EAA" w:rsidRDefault="00230EAA" w:rsidP="00230EAA">
            <w:pPr>
              <w:pStyle w:val="Paragraphedeliste"/>
              <w:spacing w:before="60" w:after="60"/>
              <w:jc w:val="both"/>
            </w:pPr>
          </w:p>
          <w:p w14:paraId="7E1E8746" w14:textId="77777777" w:rsidR="00230EAA" w:rsidRDefault="00230EAA" w:rsidP="00A06098">
            <w:pPr>
              <w:pStyle w:val="Paragraphedeliste"/>
              <w:spacing w:before="60" w:after="60"/>
              <w:ind w:left="459"/>
              <w:jc w:val="both"/>
            </w:pPr>
            <w:r w:rsidRPr="00230EAA">
              <w:rPr>
                <w:b/>
                <w:u w:val="single"/>
              </w:rPr>
              <w:t>2</w:t>
            </w:r>
            <w:r w:rsidRPr="00230EAA">
              <w:rPr>
                <w:b/>
                <w:u w:val="single"/>
                <w:vertAlign w:val="superscript"/>
              </w:rPr>
              <w:t>ème</w:t>
            </w:r>
            <w:r w:rsidRPr="00230EAA">
              <w:rPr>
                <w:b/>
                <w:u w:val="single"/>
              </w:rPr>
              <w:t xml:space="preserve"> partie</w:t>
            </w:r>
            <w:r>
              <w:t xml:space="preserve"> : </w:t>
            </w:r>
            <w:r w:rsidRPr="00230EAA">
              <w:rPr>
                <w:b/>
              </w:rPr>
              <w:t>témoignages de personnes handicapées</w:t>
            </w:r>
          </w:p>
          <w:p w14:paraId="0DBF0748" w14:textId="0AFDA662" w:rsidR="00230EAA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Vivre avec un h</w:t>
            </w:r>
            <w:r w:rsidR="00230EAA">
              <w:t>andicap visuel</w:t>
            </w:r>
          </w:p>
          <w:p w14:paraId="6536385F" w14:textId="774F97B5" w:rsidR="00230EAA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Vivre avec un handicap auditif - surdité</w:t>
            </w:r>
          </w:p>
          <w:p w14:paraId="40E8E3D5" w14:textId="77777777" w:rsidR="00230EAA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Vivre avec une maladie chronique</w:t>
            </w:r>
          </w:p>
          <w:p w14:paraId="5F206088" w14:textId="21814C1B" w:rsidR="00D33C88" w:rsidRDefault="00D33C88" w:rsidP="00230EAA">
            <w:pPr>
              <w:pStyle w:val="Paragraphedeliste"/>
              <w:numPr>
                <w:ilvl w:val="0"/>
                <w:numId w:val="4"/>
              </w:numPr>
              <w:spacing w:before="60" w:after="60"/>
              <w:jc w:val="both"/>
            </w:pPr>
            <w:r>
              <w:t>Vivre avec un handicap moteur</w:t>
            </w:r>
          </w:p>
        </w:tc>
      </w:tr>
      <w:tr w:rsidR="006E464D" w14:paraId="1BB62066" w14:textId="77777777" w:rsidTr="00BC052F">
        <w:tc>
          <w:tcPr>
            <w:tcW w:w="1809" w:type="dxa"/>
          </w:tcPr>
          <w:p w14:paraId="1FB6E936" w14:textId="217A3D4D" w:rsidR="006E464D" w:rsidRPr="00BC052F" w:rsidRDefault="006E464D" w:rsidP="00BC052F">
            <w:pPr>
              <w:spacing w:before="60" w:after="60"/>
              <w:rPr>
                <w:b/>
                <w:color w:val="00B0F0"/>
              </w:rPr>
            </w:pPr>
            <w:r w:rsidRPr="00BC052F">
              <w:rPr>
                <w:b/>
                <w:color w:val="00B0F0"/>
              </w:rPr>
              <w:t>Enseignement</w:t>
            </w:r>
            <w:r w:rsidR="00D33C88">
              <w:rPr>
                <w:b/>
                <w:color w:val="00B0F0"/>
              </w:rPr>
              <w:t>s</w:t>
            </w:r>
          </w:p>
        </w:tc>
        <w:tc>
          <w:tcPr>
            <w:tcW w:w="8535" w:type="dxa"/>
          </w:tcPr>
          <w:p w14:paraId="471D8260" w14:textId="3D83EBFC" w:rsidR="006E464D" w:rsidRDefault="00230EAA" w:rsidP="00BC052F">
            <w:pPr>
              <w:spacing w:before="60"/>
            </w:pPr>
            <w:r>
              <w:rPr>
                <w:b/>
              </w:rPr>
              <w:t>Cours théoriques</w:t>
            </w:r>
            <w:r>
              <w:t xml:space="preserve"> : </w:t>
            </w:r>
            <w:r w:rsidR="00D33C88">
              <w:t>entre 25 et 30</w:t>
            </w:r>
            <w:r w:rsidR="00941F9C">
              <w:t xml:space="preserve"> </w:t>
            </w:r>
            <w:r w:rsidR="00977091">
              <w:t>h</w:t>
            </w:r>
            <w:r w:rsidR="00F52C0A">
              <w:t>.</w:t>
            </w:r>
          </w:p>
          <w:p w14:paraId="022048FE" w14:textId="10FEFE9B" w:rsidR="001A3025" w:rsidRDefault="00230EAA" w:rsidP="00BC052F">
            <w:pPr>
              <w:spacing w:before="60"/>
            </w:pPr>
            <w:r>
              <w:rPr>
                <w:b/>
              </w:rPr>
              <w:t>Témoignages de personnes handicapées</w:t>
            </w:r>
            <w:r w:rsidR="000C7699">
              <w:t xml:space="preserve"> : </w:t>
            </w:r>
            <w:r w:rsidR="00D33C88">
              <w:t xml:space="preserve">environ </w:t>
            </w:r>
            <w:r w:rsidR="000C7699">
              <w:t>6</w:t>
            </w:r>
            <w:r w:rsidR="001A3025">
              <w:t xml:space="preserve"> h</w:t>
            </w:r>
            <w:r w:rsidR="00F52C0A">
              <w:t>.</w:t>
            </w:r>
          </w:p>
          <w:p w14:paraId="27C3C054" w14:textId="67EF74AD" w:rsidR="006E464D" w:rsidRDefault="00230EAA" w:rsidP="00230EAA">
            <w:pPr>
              <w:spacing w:before="60" w:after="60"/>
            </w:pPr>
            <w:r>
              <w:rPr>
                <w:b/>
              </w:rPr>
              <w:t xml:space="preserve">Contrôle terminal : </w:t>
            </w:r>
            <w:r w:rsidRPr="00230EAA">
              <w:t xml:space="preserve">2 </w:t>
            </w:r>
            <w:r w:rsidR="00D33C88">
              <w:t xml:space="preserve">à 3 </w:t>
            </w:r>
            <w:r w:rsidRPr="00230EAA">
              <w:t>questions rédactionnelles en 1 heure</w:t>
            </w:r>
          </w:p>
        </w:tc>
      </w:tr>
    </w:tbl>
    <w:p w14:paraId="404CF8ED" w14:textId="6A1C5599" w:rsidR="006E464D" w:rsidRDefault="006E464D"/>
    <w:sectPr w:rsidR="006E464D" w:rsidSect="001F7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9C2"/>
    <w:multiLevelType w:val="hybridMultilevel"/>
    <w:tmpl w:val="B90817A4"/>
    <w:lvl w:ilvl="0" w:tplc="828CD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1A8"/>
    <w:multiLevelType w:val="hybridMultilevel"/>
    <w:tmpl w:val="F888FB3A"/>
    <w:lvl w:ilvl="0" w:tplc="E17CE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B163B"/>
    <w:multiLevelType w:val="hybridMultilevel"/>
    <w:tmpl w:val="AD0422E8"/>
    <w:lvl w:ilvl="0" w:tplc="6EF89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7501"/>
    <w:multiLevelType w:val="hybridMultilevel"/>
    <w:tmpl w:val="2D602F06"/>
    <w:lvl w:ilvl="0" w:tplc="D23CF1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4D"/>
    <w:rsid w:val="000369AB"/>
    <w:rsid w:val="000804EA"/>
    <w:rsid w:val="000C7699"/>
    <w:rsid w:val="0016111A"/>
    <w:rsid w:val="00196103"/>
    <w:rsid w:val="001A3025"/>
    <w:rsid w:val="001F7CFE"/>
    <w:rsid w:val="00230EAA"/>
    <w:rsid w:val="00247841"/>
    <w:rsid w:val="002549DC"/>
    <w:rsid w:val="00336C2F"/>
    <w:rsid w:val="00350933"/>
    <w:rsid w:val="003548B1"/>
    <w:rsid w:val="0036354E"/>
    <w:rsid w:val="00371132"/>
    <w:rsid w:val="00382972"/>
    <w:rsid w:val="003845F1"/>
    <w:rsid w:val="003A1C13"/>
    <w:rsid w:val="003A6877"/>
    <w:rsid w:val="003F2214"/>
    <w:rsid w:val="004064D2"/>
    <w:rsid w:val="004233DF"/>
    <w:rsid w:val="00425BD1"/>
    <w:rsid w:val="00456159"/>
    <w:rsid w:val="004B3789"/>
    <w:rsid w:val="004E0596"/>
    <w:rsid w:val="004E7D31"/>
    <w:rsid w:val="00522C34"/>
    <w:rsid w:val="00554E4A"/>
    <w:rsid w:val="005E05A4"/>
    <w:rsid w:val="0061388D"/>
    <w:rsid w:val="00633717"/>
    <w:rsid w:val="00641EA4"/>
    <w:rsid w:val="00674D67"/>
    <w:rsid w:val="006903E4"/>
    <w:rsid w:val="00693DFD"/>
    <w:rsid w:val="006E464D"/>
    <w:rsid w:val="006E5819"/>
    <w:rsid w:val="006F76F4"/>
    <w:rsid w:val="0070555D"/>
    <w:rsid w:val="00753B13"/>
    <w:rsid w:val="007E1A93"/>
    <w:rsid w:val="00833C92"/>
    <w:rsid w:val="00875A07"/>
    <w:rsid w:val="00881594"/>
    <w:rsid w:val="008A1663"/>
    <w:rsid w:val="008C44BA"/>
    <w:rsid w:val="008C6E66"/>
    <w:rsid w:val="00927891"/>
    <w:rsid w:val="009351F5"/>
    <w:rsid w:val="00941F9C"/>
    <w:rsid w:val="00977091"/>
    <w:rsid w:val="0099602F"/>
    <w:rsid w:val="009F6811"/>
    <w:rsid w:val="00A06098"/>
    <w:rsid w:val="00A42267"/>
    <w:rsid w:val="00A60C35"/>
    <w:rsid w:val="00A67F11"/>
    <w:rsid w:val="00AA0CD8"/>
    <w:rsid w:val="00AB2DDA"/>
    <w:rsid w:val="00AB5138"/>
    <w:rsid w:val="00B14902"/>
    <w:rsid w:val="00B24FD4"/>
    <w:rsid w:val="00B62981"/>
    <w:rsid w:val="00B94974"/>
    <w:rsid w:val="00BB4DE8"/>
    <w:rsid w:val="00BC052F"/>
    <w:rsid w:val="00C02600"/>
    <w:rsid w:val="00C24299"/>
    <w:rsid w:val="00C675A4"/>
    <w:rsid w:val="00C746E2"/>
    <w:rsid w:val="00CA5BD4"/>
    <w:rsid w:val="00CC0F4D"/>
    <w:rsid w:val="00CE43C6"/>
    <w:rsid w:val="00CF5A94"/>
    <w:rsid w:val="00D14558"/>
    <w:rsid w:val="00D30B9F"/>
    <w:rsid w:val="00D33C88"/>
    <w:rsid w:val="00D35AD8"/>
    <w:rsid w:val="00D411D3"/>
    <w:rsid w:val="00D679E2"/>
    <w:rsid w:val="00DD06F0"/>
    <w:rsid w:val="00DE1DCB"/>
    <w:rsid w:val="00E12C18"/>
    <w:rsid w:val="00E72EA4"/>
    <w:rsid w:val="00EF4610"/>
    <w:rsid w:val="00F52C0A"/>
    <w:rsid w:val="00F747ED"/>
    <w:rsid w:val="00F80973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B7981"/>
  <w15:docId w15:val="{92143D5A-0209-40A4-B3B8-B760D4D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DUVILLARD Laurence</dc:creator>
  <cp:lastModifiedBy>Elodie Brisard</cp:lastModifiedBy>
  <cp:revision>2</cp:revision>
  <cp:lastPrinted>2019-05-23T07:40:00Z</cp:lastPrinted>
  <dcterms:created xsi:type="dcterms:W3CDTF">2024-01-31T08:54:00Z</dcterms:created>
  <dcterms:modified xsi:type="dcterms:W3CDTF">2024-01-31T08:54:00Z</dcterms:modified>
</cp:coreProperties>
</file>