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36FC" w14:textId="77777777" w:rsidR="00EF7771" w:rsidRDefault="00430671" w:rsidP="00C720D9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B11A1E" w14:textId="77777777" w:rsidR="00EF7771" w:rsidRDefault="00430671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color w:val="231F20"/>
          <w:sz w:val="28"/>
        </w:rPr>
        <w:t xml:space="preserve"> </w:t>
      </w:r>
    </w:p>
    <w:tbl>
      <w:tblPr>
        <w:tblStyle w:val="TableGrid"/>
        <w:tblW w:w="9209" w:type="dxa"/>
        <w:tblInd w:w="-92" w:type="dxa"/>
        <w:tblCellMar>
          <w:top w:w="46" w:type="dxa"/>
          <w:left w:w="68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1230"/>
        <w:gridCol w:w="3007"/>
        <w:gridCol w:w="981"/>
        <w:gridCol w:w="2094"/>
      </w:tblGrid>
      <w:tr w:rsidR="00EF7771" w14:paraId="17D40056" w14:textId="77777777" w:rsidTr="006F7E56">
        <w:trPr>
          <w:trHeight w:val="498"/>
        </w:trPr>
        <w:tc>
          <w:tcPr>
            <w:tcW w:w="18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  <w:vAlign w:val="center"/>
          </w:tcPr>
          <w:p w14:paraId="0943D010" w14:textId="77777777" w:rsidR="00EF7771" w:rsidRDefault="00430671">
            <w:r>
              <w:rPr>
                <w:rFonts w:ascii="Times New Roman" w:eastAsia="Times New Roman" w:hAnsi="Times New Roman" w:cs="Times New Roman"/>
                <w:sz w:val="24"/>
              </w:rPr>
              <w:t xml:space="preserve">INTITULE : </w:t>
            </w:r>
          </w:p>
        </w:tc>
        <w:tc>
          <w:tcPr>
            <w:tcW w:w="42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19D27" w14:textId="77777777" w:rsidR="00DD672B" w:rsidRDefault="00DD672B" w:rsidP="00DD672B">
            <w:pPr>
              <w:ind w:right="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D672B">
              <w:rPr>
                <w:rFonts w:ascii="Times New Roman" w:eastAsia="Times New Roman" w:hAnsi="Times New Roman" w:cs="Times New Roman"/>
                <w:b/>
                <w:sz w:val="24"/>
              </w:rPr>
              <w:t>MASTER 1 :</w:t>
            </w:r>
          </w:p>
          <w:p w14:paraId="3246A282" w14:textId="77777777" w:rsidR="00EF7771" w:rsidRPr="00DD672B" w:rsidRDefault="00DD672B" w:rsidP="00DD672B">
            <w:pPr>
              <w:ind w:right="52"/>
              <w:jc w:val="center"/>
              <w:rPr>
                <w:b/>
              </w:rPr>
            </w:pPr>
            <w:r w:rsidRPr="00DD672B">
              <w:rPr>
                <w:rFonts w:ascii="Times New Roman" w:eastAsia="Times New Roman" w:hAnsi="Times New Roman" w:cs="Times New Roman"/>
                <w:b/>
                <w:sz w:val="24"/>
              </w:rPr>
              <w:t>SIGNALISATION CELLULAIRE ET CARCINOGENESE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</w:tcPr>
          <w:p w14:paraId="5AD517B0" w14:textId="77777777" w:rsidR="00EF7771" w:rsidRDefault="004306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CREDITS ECTS :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A9933" w14:textId="51ADF685" w:rsidR="00EF7771" w:rsidRDefault="00DD672B" w:rsidP="00941ABE">
            <w:pPr>
              <w:ind w:left="2"/>
            </w:pPr>
            <w:r>
              <w:t xml:space="preserve">  </w:t>
            </w:r>
            <w:r w:rsidR="00CF72A8">
              <w:t>6 ECTS</w:t>
            </w:r>
          </w:p>
        </w:tc>
      </w:tr>
      <w:tr w:rsidR="00EF7771" w14:paraId="7C65AD31" w14:textId="77777777" w:rsidTr="006F7E56">
        <w:trPr>
          <w:trHeight w:val="12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AFAB" w14:textId="77777777" w:rsidR="00EF7771" w:rsidRDefault="00EF7771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91772" w14:textId="77777777" w:rsidR="00EF7771" w:rsidRDefault="00EF7771"/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</w:tcPr>
          <w:p w14:paraId="153578F0" w14:textId="77777777" w:rsidR="00EF7771" w:rsidRDefault="004306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DURÉE </w:t>
            </w:r>
          </w:p>
          <w:p w14:paraId="3F6D40DE" w14:textId="77777777" w:rsidR="00EF7771" w:rsidRDefault="00941AB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(CM</w:t>
            </w:r>
            <w:r w:rsidR="00430671">
              <w:rPr>
                <w:rFonts w:ascii="Times New Roman" w:eastAsia="Times New Roman" w:hAnsi="Times New Roman" w:cs="Times New Roman"/>
                <w:sz w:val="20"/>
              </w:rPr>
              <w:t xml:space="preserve"> – TD </w:t>
            </w:r>
          </w:p>
          <w:p w14:paraId="5D5E4888" w14:textId="77777777" w:rsidR="00EF7771" w:rsidRDefault="004306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TP)  </w:t>
            </w:r>
          </w:p>
          <w:p w14:paraId="051178FA" w14:textId="77777777" w:rsidR="00EF7771" w:rsidRDefault="004306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TOTAL </w:t>
            </w:r>
          </w:p>
          <w:p w14:paraId="0A5AD40F" w14:textId="77777777" w:rsidR="00EF7771" w:rsidRDefault="00941ABE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91H</w:t>
            </w:r>
            <w:r w:rsidR="0043067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5F0A1" w14:textId="77777777" w:rsidR="00EF7771" w:rsidRDefault="0007779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CM</w:t>
            </w:r>
            <w:r w:rsidR="00941ABE">
              <w:rPr>
                <w:rFonts w:ascii="Times New Roman" w:eastAsia="Times New Roman" w:hAnsi="Times New Roman" w:cs="Times New Roman"/>
                <w:sz w:val="20"/>
              </w:rPr>
              <w:t> : 71</w:t>
            </w:r>
          </w:p>
          <w:p w14:paraId="026D3EA3" w14:textId="77777777" w:rsidR="00EF7771" w:rsidRDefault="0007779A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TP</w:t>
            </w:r>
            <w:r w:rsidR="00941ABE">
              <w:rPr>
                <w:rFonts w:ascii="Times New Roman" w:eastAsia="Times New Roman" w:hAnsi="Times New Roman" w:cs="Times New Roman"/>
                <w:sz w:val="20"/>
              </w:rPr>
              <w:t> : 16</w:t>
            </w:r>
          </w:p>
          <w:p w14:paraId="3408A724" w14:textId="77777777" w:rsidR="00941ABE" w:rsidRDefault="00941A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TD : 4</w:t>
            </w:r>
          </w:p>
          <w:p w14:paraId="4B00E533" w14:textId="77777777" w:rsidR="00EF7771" w:rsidRDefault="00EF7771">
            <w:pPr>
              <w:ind w:left="2"/>
            </w:pPr>
          </w:p>
        </w:tc>
      </w:tr>
      <w:tr w:rsidR="00EF7771" w14:paraId="095A9B52" w14:textId="77777777" w:rsidTr="006F7E56">
        <w:trPr>
          <w:trHeight w:val="59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</w:tcPr>
          <w:p w14:paraId="63B21E92" w14:textId="77777777" w:rsidR="00EF7771" w:rsidRDefault="0043067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RESPONSABLE</w:t>
            </w:r>
            <w:r w:rsidR="00256846">
              <w:rPr>
                <w:rFonts w:ascii="Times New Roman" w:eastAsia="Times New Roman" w:hAnsi="Times New Roman" w:cs="Times New Roman"/>
                <w:sz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34BA4ED" w14:textId="77777777" w:rsidR="00EF7771" w:rsidRDefault="00430671">
            <w:r>
              <w:rPr>
                <w:rFonts w:ascii="Times New Roman" w:eastAsia="Times New Roman" w:hAnsi="Times New Roman" w:cs="Times New Roman"/>
                <w:sz w:val="24"/>
              </w:rPr>
              <w:t xml:space="preserve">U.E. </w:t>
            </w:r>
          </w:p>
        </w:tc>
        <w:tc>
          <w:tcPr>
            <w:tcW w:w="4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E26D" w14:textId="77777777" w:rsidR="00EF7771" w:rsidRDefault="00430671" w:rsidP="00256846">
            <w:pPr>
              <w:ind w:left="2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Pr </w:t>
            </w:r>
            <w:r w:rsidR="00256846">
              <w:rPr>
                <w:rFonts w:ascii="Times New Roman" w:eastAsia="Times New Roman" w:hAnsi="Times New Roman" w:cs="Times New Roman"/>
                <w:sz w:val="20"/>
              </w:rPr>
              <w:t>François GHIRINGHELLI  (Cancérologie)</w:t>
            </w:r>
          </w:p>
          <w:p w14:paraId="31B550A2" w14:textId="77777777" w:rsidR="00256846" w:rsidRDefault="00256846" w:rsidP="002568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Pr Sylvain LADOIRE (Histologie)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12F2" w14:textId="77777777" w:rsidR="00EF7771" w:rsidRDefault="0043067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F7E56" w14:paraId="049848CA" w14:textId="77777777" w:rsidTr="006F7E56">
        <w:trPr>
          <w:trHeight w:val="59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</w:tcPr>
          <w:p w14:paraId="74053E40" w14:textId="77777777" w:rsidR="006F7E56" w:rsidRPr="00BD2F66" w:rsidRDefault="006F7E56" w:rsidP="00BD2F6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D2F66">
              <w:rPr>
                <w:rFonts w:ascii="Times New Roman" w:eastAsia="Times New Roman" w:hAnsi="Times New Roman" w:cs="Times New Roman"/>
                <w:sz w:val="16"/>
              </w:rPr>
              <w:t>NOMBRE MAXIMUM D’ETUDIANT</w:t>
            </w:r>
            <w:r w:rsidR="00BD2F66" w:rsidRPr="00BD2F66">
              <w:rPr>
                <w:rFonts w:ascii="Times New Roman" w:eastAsia="Times New Roman" w:hAnsi="Times New Roman" w:cs="Times New Roman"/>
                <w:sz w:val="16"/>
              </w:rPr>
              <w:t>S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1690" w14:textId="77777777" w:rsidR="006F7E56" w:rsidRDefault="006F7E56" w:rsidP="006F7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  <w:tr w:rsidR="006F7E56" w14:paraId="3C1B355F" w14:textId="77777777" w:rsidTr="006F7E56">
        <w:trPr>
          <w:trHeight w:val="595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</w:tcPr>
          <w:p w14:paraId="612D22E1" w14:textId="77777777" w:rsidR="006F7E56" w:rsidRPr="00BD2F66" w:rsidRDefault="006F7E56">
            <w:pPr>
              <w:jc w:val="both"/>
              <w:rPr>
                <w:rFonts w:ascii="Times New Roman" w:eastAsia="Times New Roman" w:hAnsi="Times New Roman" w:cs="Times New Roman"/>
                <w:sz w:val="18"/>
              </w:rPr>
            </w:pPr>
            <w:r w:rsidRPr="00BD2F66">
              <w:rPr>
                <w:rFonts w:ascii="Times New Roman" w:eastAsia="Times New Roman" w:hAnsi="Times New Roman" w:cs="Times New Roman"/>
                <w:sz w:val="18"/>
              </w:rPr>
              <w:t>PREREQUIS</w:t>
            </w:r>
          </w:p>
        </w:tc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0061B" w14:textId="0F8A73A1" w:rsidR="006F7E56" w:rsidRDefault="006F7E56" w:rsidP="006F7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-PA</w:t>
            </w:r>
            <w:r w:rsidR="00776461">
              <w:rPr>
                <w:rFonts w:ascii="Times New Roman" w:eastAsia="Times New Roman" w:hAnsi="Times New Roman" w:cs="Times New Roman"/>
                <w:sz w:val="20"/>
              </w:rPr>
              <w:t>SS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76461">
              <w:rPr>
                <w:rFonts w:ascii="Times New Roman" w:eastAsia="Times New Roman" w:hAnsi="Times New Roman" w:cs="Times New Roman"/>
                <w:sz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</w:rPr>
              <w:t>alidée pour les étudiants en médecine.</w:t>
            </w:r>
          </w:p>
          <w:p w14:paraId="6516F0A7" w14:textId="77777777" w:rsidR="006F7E56" w:rsidRDefault="006F7E56" w:rsidP="006F7E5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-ou équivalent du premier cycle d’études de médecine pour les étrangers. </w:t>
            </w:r>
          </w:p>
        </w:tc>
      </w:tr>
      <w:tr w:rsidR="00EF7771" w14:paraId="07BA4E36" w14:textId="77777777" w:rsidTr="006F7E56">
        <w:trPr>
          <w:trHeight w:val="1918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  <w:vAlign w:val="center"/>
          </w:tcPr>
          <w:p w14:paraId="7ADB5D44" w14:textId="77777777" w:rsidR="00EF7771" w:rsidRDefault="00BD2F66" w:rsidP="00BD2F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OBJECTIFS DE L’ENSE</w:t>
            </w:r>
            <w:r w:rsidR="00DD672B">
              <w:rPr>
                <w:rFonts w:ascii="Times New Roman" w:eastAsia="Times New Roman" w:hAnsi="Times New Roman" w:cs="Times New Roman"/>
                <w:sz w:val="24"/>
              </w:rPr>
              <w:t>IGNEMENT</w:t>
            </w:r>
          </w:p>
        </w:tc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FF26" w14:textId="77777777" w:rsidR="00BD2F66" w:rsidRDefault="00BD2F66" w:rsidP="00DD672B">
            <w:pPr>
              <w:ind w:right="-2"/>
              <w:jc w:val="both"/>
              <w:rPr>
                <w:rFonts w:ascii="Cambria" w:eastAsia="Times New Roman" w:hAnsi="Cambria"/>
                <w:szCs w:val="24"/>
              </w:rPr>
            </w:pPr>
          </w:p>
          <w:p w14:paraId="316A41FA" w14:textId="77777777" w:rsidR="00DD672B" w:rsidRPr="00A95814" w:rsidRDefault="00DD672B" w:rsidP="00DD672B">
            <w:pPr>
              <w:ind w:right="-2"/>
              <w:jc w:val="both"/>
              <w:rPr>
                <w:rFonts w:ascii="Cambria" w:eastAsia="Times New Roman" w:hAnsi="Cambria"/>
                <w:szCs w:val="24"/>
              </w:rPr>
            </w:pPr>
            <w:r w:rsidRPr="00A95814">
              <w:rPr>
                <w:rFonts w:ascii="Cambria" w:eastAsia="Times New Roman" w:hAnsi="Cambria"/>
                <w:szCs w:val="24"/>
              </w:rPr>
              <w:t>L'enseignement théorique et pratique a pour but de fournir à l'étudiant des connaissances théoriques et méthodologiques approfondies nécessaires à la compréhension de la cancérogénèse, des maladies cancéreuses et de leur traitement. Il doit lui permettre de connaître les grandes voies de recherche explorées actuellement.</w:t>
            </w:r>
          </w:p>
          <w:p w14:paraId="5471E03F" w14:textId="77777777" w:rsidR="00DD672B" w:rsidRPr="00A95814" w:rsidRDefault="00DD672B" w:rsidP="00DD672B">
            <w:pPr>
              <w:ind w:right="-2"/>
              <w:jc w:val="both"/>
              <w:rPr>
                <w:rFonts w:ascii="Cambria" w:eastAsia="Times New Roman" w:hAnsi="Cambria"/>
                <w:szCs w:val="24"/>
              </w:rPr>
            </w:pPr>
          </w:p>
          <w:p w14:paraId="2FB4B538" w14:textId="77777777" w:rsidR="00DD672B" w:rsidRPr="00A95814" w:rsidRDefault="00DD672B" w:rsidP="00DD672B">
            <w:pPr>
              <w:ind w:right="-2"/>
              <w:jc w:val="both"/>
              <w:rPr>
                <w:rFonts w:ascii="Cambria" w:eastAsia="Times New Roman" w:hAnsi="Cambria"/>
                <w:szCs w:val="24"/>
              </w:rPr>
            </w:pPr>
            <w:r w:rsidRPr="00A95814">
              <w:rPr>
                <w:rFonts w:ascii="Cambria" w:eastAsia="Times New Roman" w:hAnsi="Cambria"/>
                <w:szCs w:val="24"/>
              </w:rPr>
              <w:t xml:space="preserve">Il doit être conçu comme une </w:t>
            </w:r>
            <w:r w:rsidRPr="00A95814">
              <w:rPr>
                <w:rFonts w:ascii="Cambria" w:eastAsia="Times New Roman" w:hAnsi="Cambria"/>
                <w:b/>
                <w:szCs w:val="24"/>
              </w:rPr>
              <w:t>initiation à la recherche</w:t>
            </w:r>
            <w:r w:rsidRPr="00A95814">
              <w:rPr>
                <w:rFonts w:ascii="Cambria" w:eastAsia="Times New Roman" w:hAnsi="Cambria"/>
                <w:szCs w:val="24"/>
              </w:rPr>
              <w:t xml:space="preserve"> que l'étudiant entreprendra ultérieurement dans le cadre d'un Master 2 puis d’une thèse en rapport avec la cancérologie ou l'hématologie. </w:t>
            </w:r>
          </w:p>
          <w:p w14:paraId="4298E123" w14:textId="77777777" w:rsidR="00DD672B" w:rsidRPr="00A95814" w:rsidRDefault="00DD672B" w:rsidP="00DD672B">
            <w:pPr>
              <w:ind w:right="-2"/>
              <w:rPr>
                <w:rFonts w:ascii="Cambria" w:eastAsia="Times New Roman" w:hAnsi="Cambria"/>
                <w:szCs w:val="24"/>
              </w:rPr>
            </w:pPr>
          </w:p>
          <w:p w14:paraId="7E01D39A" w14:textId="77777777" w:rsidR="00DD672B" w:rsidRPr="00A95814" w:rsidRDefault="00DD672B" w:rsidP="00DD672B">
            <w:pPr>
              <w:ind w:right="-2"/>
              <w:rPr>
                <w:rFonts w:ascii="Cambria" w:eastAsia="Times New Roman" w:hAnsi="Cambria"/>
                <w:szCs w:val="24"/>
              </w:rPr>
            </w:pPr>
            <w:r w:rsidRPr="00A95814">
              <w:rPr>
                <w:rFonts w:ascii="Cambria" w:eastAsia="Times New Roman" w:hAnsi="Cambria"/>
                <w:b/>
                <w:szCs w:val="24"/>
              </w:rPr>
              <w:t xml:space="preserve">L'assistance </w:t>
            </w:r>
            <w:r w:rsidRPr="00A95814">
              <w:rPr>
                <w:rFonts w:ascii="Cambria" w:eastAsia="Times New Roman" w:hAnsi="Cambria"/>
                <w:szCs w:val="24"/>
              </w:rPr>
              <w:t>aux cours théoriques et aux enseignements dirigés est</w:t>
            </w:r>
            <w:r w:rsidRPr="00A95814">
              <w:rPr>
                <w:rFonts w:ascii="Cambria" w:eastAsia="Times New Roman" w:hAnsi="Cambria"/>
                <w:b/>
                <w:szCs w:val="24"/>
              </w:rPr>
              <w:t xml:space="preserve"> </w:t>
            </w:r>
            <w:r w:rsidRPr="00A95814">
              <w:rPr>
                <w:rFonts w:ascii="Cambria" w:eastAsia="Times New Roman" w:hAnsi="Cambria"/>
                <w:b/>
                <w:szCs w:val="24"/>
                <w:u w:val="single"/>
              </w:rPr>
              <w:t>obligatoire</w:t>
            </w:r>
            <w:r w:rsidRPr="00A95814">
              <w:rPr>
                <w:rFonts w:ascii="Cambria" w:eastAsia="Times New Roman" w:hAnsi="Cambria"/>
                <w:b/>
                <w:szCs w:val="24"/>
              </w:rPr>
              <w:t xml:space="preserve"> une feuille d’émargement  sera à signer à chaque cours (Une note sur 10 sera attribuée à la fin du premier semestre pour la participation)</w:t>
            </w:r>
            <w:r w:rsidRPr="00A95814">
              <w:rPr>
                <w:rFonts w:ascii="Cambria" w:eastAsia="Times New Roman" w:hAnsi="Cambria"/>
                <w:szCs w:val="24"/>
              </w:rPr>
              <w:t>.</w:t>
            </w:r>
            <w:r w:rsidRPr="00A95814">
              <w:rPr>
                <w:rFonts w:ascii="Cambria" w:eastAsia="Times New Roman" w:hAnsi="Cambria"/>
                <w:b/>
                <w:szCs w:val="24"/>
              </w:rPr>
              <w:t xml:space="preserve"> </w:t>
            </w:r>
            <w:r w:rsidRPr="00A95814">
              <w:rPr>
                <w:rFonts w:ascii="Cambria" w:eastAsia="Times New Roman" w:hAnsi="Cambria"/>
                <w:szCs w:val="24"/>
              </w:rPr>
              <w:t>En cas de force majeure, l'absence devra être motivée par un courrier électronique adressé au Pr GHIRINGHELLI (copie Pr LADOIRE)</w:t>
            </w:r>
            <w:r w:rsidR="00C720D9">
              <w:rPr>
                <w:rFonts w:ascii="Cambria" w:eastAsia="Times New Roman" w:hAnsi="Cambria"/>
                <w:szCs w:val="24"/>
              </w:rPr>
              <w:t>.</w:t>
            </w:r>
          </w:p>
          <w:p w14:paraId="271FBD9F" w14:textId="77777777" w:rsidR="00EF7771" w:rsidRDefault="00EF7771">
            <w:pPr>
              <w:ind w:left="1" w:right="51"/>
              <w:jc w:val="both"/>
            </w:pPr>
          </w:p>
        </w:tc>
      </w:tr>
      <w:tr w:rsidR="00EF7771" w14:paraId="0DA87668" w14:textId="77777777" w:rsidTr="006F7E56">
        <w:trPr>
          <w:trHeight w:val="5138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  <w:vAlign w:val="center"/>
          </w:tcPr>
          <w:p w14:paraId="1157321B" w14:textId="77777777" w:rsidR="00EF7771" w:rsidRDefault="00BD2F66" w:rsidP="00BD2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PROGRAMME DES ENSEIGNEMENTS</w:t>
            </w:r>
          </w:p>
          <w:p w14:paraId="5929EA08" w14:textId="77777777" w:rsidR="00BD2F66" w:rsidRDefault="00BD2F66" w:rsidP="00BD2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80425E6" w14:textId="77777777" w:rsidR="00BD2F66" w:rsidRDefault="00BD2F66" w:rsidP="00BD2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ET</w:t>
            </w:r>
          </w:p>
          <w:p w14:paraId="122EBF1A" w14:textId="77777777" w:rsidR="00BD2F66" w:rsidRDefault="00BD2F66" w:rsidP="00BD2F66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665F40E" w14:textId="77777777" w:rsidR="00BD2F66" w:rsidRDefault="00BD2F66" w:rsidP="00BD2F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MODALITES DE CONTROLE DES CONNAISSANCES</w:t>
            </w:r>
          </w:p>
        </w:tc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8BFD" w14:textId="77777777" w:rsidR="00BD2F6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b/>
                <w:sz w:val="24"/>
                <w:szCs w:val="24"/>
              </w:rPr>
              <w:t>Les enseignements théoriques</w: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> :</w:t>
            </w:r>
          </w:p>
          <w:p w14:paraId="1D1726A7" w14:textId="77777777" w:rsidR="00BD2F6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b/>
                <w:sz w:val="24"/>
                <w:szCs w:val="24"/>
              </w:rPr>
            </w:pPr>
          </w:p>
          <w:p w14:paraId="1C32A1EC" w14:textId="77777777" w:rsidR="00BD2F6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Séances de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 4 h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le jeudi après-midi : 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sont donnés par des spécialistes des domaines de recherche concernés. Les cours </w:t>
            </w:r>
            <w:r>
              <w:rPr>
                <w:rFonts w:ascii="Cambria" w:eastAsia="Times New Roman" w:hAnsi="Cambria"/>
                <w:sz w:val="24"/>
                <w:szCs w:val="24"/>
              </w:rPr>
              <w:t>sont de type cours magistraux sur support PowerPoint. Le petit nombre d’étudiant doit permettre l’interactivité autant que possible durant l’enseignement.</w:t>
            </w:r>
          </w:p>
          <w:p w14:paraId="5D7A98A0" w14:textId="77777777" w:rsidR="00BD2F6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14:paraId="433E0D50" w14:textId="77777777" w:rsidR="00BD2F66" w:rsidRPr="004D5589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Les cours ont lieu en général en </w:t>
            </w:r>
            <w:r w:rsidRPr="004D5589">
              <w:rPr>
                <w:rFonts w:ascii="Cambria" w:eastAsia="Times New Roman" w:hAnsi="Cambria"/>
                <w:b/>
                <w:sz w:val="24"/>
                <w:szCs w:val="24"/>
              </w:rPr>
              <w:t>salle</w:t>
            </w:r>
            <w:r>
              <w:rPr>
                <w:rFonts w:ascii="Cambria" w:eastAsia="Times New Roman" w:hAnsi="Cambria"/>
                <w:b/>
                <w:sz w:val="24"/>
                <w:szCs w:val="24"/>
              </w:rPr>
              <w:t> ?</w:t>
            </w:r>
            <w:r w:rsidRPr="004D5589">
              <w:rPr>
                <w:rFonts w:ascii="Cambria" w:eastAsia="Times New Roman" w:hAnsi="Cambria"/>
                <w:b/>
                <w:sz w:val="24"/>
                <w:szCs w:val="24"/>
              </w:rPr>
              <w:t xml:space="preserve"> 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>(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Faculté de Médecine). 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Des changements de salle ou d’heure annoncés par mail sont possibles. Vérifier vos boites mail la veille ! </w:t>
            </w:r>
          </w:p>
          <w:p w14:paraId="3E919213" w14:textId="77777777" w:rsidR="00BD2F66" w:rsidRPr="004D5589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</w:p>
          <w:p w14:paraId="719DBED6" w14:textId="77777777" w:rsidR="00BD2F66" w:rsidRPr="004D5589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 </w:t>
            </w:r>
          </w:p>
          <w:p w14:paraId="4BAF1313" w14:textId="77777777" w:rsidR="00BD2F66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 séances de travail de groupe</w:t>
            </w:r>
            <w:r>
              <w:rPr>
                <w:rFonts w:ascii="Cambria" w:eastAsia="Times New Roman" w:hAnsi="Cambria"/>
                <w:b/>
                <w:bCs/>
                <w:sz w:val="24"/>
                <w:szCs w:val="24"/>
              </w:rPr>
              <w:t> </w:t>
            </w:r>
            <w:r>
              <w:rPr>
                <w:rFonts w:ascii="Cambria" w:eastAsia="Times New Roman" w:hAnsi="Cambria"/>
                <w:sz w:val="24"/>
                <w:szCs w:val="24"/>
              </w:rPr>
              <w:t>:</w:t>
            </w:r>
          </w:p>
          <w:p w14:paraId="167B9925" w14:textId="77777777" w:rsidR="00BD2F66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</w:p>
          <w:p w14:paraId="1EAEE0BB" w14:textId="77777777" w:rsidR="00BD2F66" w:rsidRPr="000528D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i/>
                <w:sz w:val="24"/>
                <w:szCs w:val="24"/>
                <w:u w:val="single"/>
              </w:rPr>
            </w:pPr>
            <w:r w:rsidRPr="000528D6">
              <w:rPr>
                <w:rFonts w:ascii="Cambria" w:eastAsia="Times New Roman" w:hAnsi="Cambria"/>
                <w:i/>
                <w:sz w:val="24"/>
                <w:szCs w:val="24"/>
                <w:u w:val="single"/>
              </w:rPr>
              <w:t>Mémoire bibliographique :</w:t>
            </w:r>
          </w:p>
          <w:p w14:paraId="35F039EE" w14:textId="77777777" w:rsidR="00BD2F66" w:rsidRPr="004D5589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sz w:val="24"/>
                <w:szCs w:val="24"/>
              </w:rPr>
              <w:t>En pratique des groupes de 3-4 étudiants seront constitués et un sujet leur sera proposé en début d’année. Apres une préparation collective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bibliographique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, le </w:t>
            </w:r>
            <w:r>
              <w:rPr>
                <w:rFonts w:ascii="Cambria" w:eastAsia="Times New Roman" w:hAnsi="Cambria"/>
                <w:sz w:val="24"/>
                <w:szCs w:val="24"/>
              </w:rPr>
              <w:t>sujet scientifique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 sera présenté à l’enseignant pour orientation du travail. Ensuite le travail finalisé sera présenté sous forme de rapport et de présentation orale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 avec support PowerPoint en fin d’année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>.</w:t>
            </w:r>
          </w:p>
          <w:p w14:paraId="5BEB2AB0" w14:textId="77777777" w:rsidR="00BD2F66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  <w:r w:rsidRPr="004D5589">
              <w:rPr>
                <w:rFonts w:ascii="Cambria" w:eastAsia="Times New Roman" w:hAnsi="Cambria"/>
                <w:sz w:val="24"/>
                <w:szCs w:val="24"/>
              </w:rPr>
              <w:t xml:space="preserve">Les enseignants responsables  sont le Pr F GHIRINGHELLI et le </w:t>
            </w:r>
            <w:r>
              <w:rPr>
                <w:rFonts w:ascii="Cambria" w:eastAsia="Times New Roman" w:hAnsi="Cambria"/>
                <w:sz w:val="24"/>
                <w:szCs w:val="24"/>
              </w:rPr>
              <w:t>P</w:t>
            </w:r>
            <w:r w:rsidRPr="004D5589">
              <w:rPr>
                <w:rFonts w:ascii="Cambria" w:eastAsia="Times New Roman" w:hAnsi="Cambria"/>
                <w:sz w:val="24"/>
                <w:szCs w:val="24"/>
              </w:rPr>
              <w:t>r S LADOIRE.</w:t>
            </w:r>
          </w:p>
          <w:p w14:paraId="67D189DC" w14:textId="77777777" w:rsidR="00BD2F66" w:rsidRDefault="00BD2F66" w:rsidP="00BD2F66">
            <w:pPr>
              <w:tabs>
                <w:tab w:val="left" w:pos="709"/>
              </w:tabs>
              <w:ind w:right="-2"/>
              <w:rPr>
                <w:rFonts w:ascii="Cambria" w:eastAsia="Times New Roman" w:hAnsi="Cambria"/>
                <w:sz w:val="24"/>
                <w:szCs w:val="24"/>
              </w:rPr>
            </w:pPr>
          </w:p>
          <w:p w14:paraId="6CA2BAA6" w14:textId="77777777" w:rsidR="00BD2F66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 w:rsidRPr="009A1B0A">
              <w:rPr>
                <w:rFonts w:ascii="Cambria" w:eastAsia="Times New Roman" w:hAnsi="Cambria"/>
                <w:i/>
                <w:sz w:val="24"/>
                <w:szCs w:val="24"/>
                <w:u w:val="single"/>
              </w:rPr>
              <w:t>TP de laboratoire</w:t>
            </w:r>
            <w:r>
              <w:rPr>
                <w:rFonts w:ascii="Cambria" w:eastAsia="Times New Roman" w:hAnsi="Cambria"/>
                <w:sz w:val="24"/>
                <w:szCs w:val="24"/>
              </w:rPr>
              <w:t> :</w:t>
            </w:r>
          </w:p>
          <w:p w14:paraId="39DF6A91" w14:textId="77777777" w:rsidR="00BD2F66" w:rsidRPr="004D5589" w:rsidRDefault="00BD2F66" w:rsidP="00BD2F66">
            <w:pPr>
              <w:tabs>
                <w:tab w:val="left" w:pos="709"/>
              </w:tabs>
              <w:ind w:right="-2"/>
              <w:jc w:val="both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En petit groupe, au sein d’un laboratoire de recherche d’une unité INSERM, les étudiants sont initiés à l’expérimentation de laboratoire pour mener une expérience relative à la quantification de la mort cellulaire </w:t>
            </w:r>
            <w:r w:rsidRPr="009A1B0A">
              <w:rPr>
                <w:rFonts w:ascii="Cambria" w:eastAsia="Times New Roman" w:hAnsi="Cambria"/>
                <w:i/>
                <w:sz w:val="24"/>
                <w:szCs w:val="24"/>
              </w:rPr>
              <w:t>in vitro</w:t>
            </w:r>
            <w:r>
              <w:rPr>
                <w:rFonts w:ascii="Cambria" w:eastAsia="Times New Roman" w:hAnsi="Cambria"/>
                <w:sz w:val="24"/>
                <w:szCs w:val="24"/>
              </w:rPr>
              <w:t xml:space="preserve">. </w:t>
            </w:r>
          </w:p>
          <w:p w14:paraId="4B0804AE" w14:textId="77777777" w:rsidR="00EF7771" w:rsidRDefault="00EF7771" w:rsidP="00A95814">
            <w:pPr>
              <w:ind w:left="1"/>
            </w:pPr>
          </w:p>
        </w:tc>
      </w:tr>
      <w:tr w:rsidR="00C720D9" w14:paraId="60ECA134" w14:textId="77777777" w:rsidTr="006F7E56">
        <w:trPr>
          <w:trHeight w:val="1962"/>
        </w:trPr>
        <w:tc>
          <w:tcPr>
            <w:tcW w:w="3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5FF"/>
            <w:vAlign w:val="center"/>
          </w:tcPr>
          <w:p w14:paraId="12D33C8A" w14:textId="77777777" w:rsidR="00C720D9" w:rsidRDefault="00C720D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ENSEIGNANTS</w:t>
            </w:r>
          </w:p>
        </w:tc>
        <w:tc>
          <w:tcPr>
            <w:tcW w:w="6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3BEB" w14:textId="77777777" w:rsidR="00C720D9" w:rsidRPr="00DD672B" w:rsidRDefault="00C720D9" w:rsidP="00C720D9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eastAsia="Times New Roman" w:hAnsi="Sitka Small" w:cs="Times New Roman"/>
              </w:rPr>
              <w:t>François GHIRINGHELLI</w:t>
            </w:r>
          </w:p>
          <w:p w14:paraId="6BF592A4" w14:textId="77777777" w:rsidR="00FA211B" w:rsidRPr="00FA211B" w:rsidRDefault="00C720D9" w:rsidP="00FA211B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eastAsia="Times New Roman" w:hAnsi="Sitka Small" w:cs="Times New Roman"/>
              </w:rPr>
              <w:t>Sylvain LADOIRE</w:t>
            </w:r>
          </w:p>
          <w:p w14:paraId="4707897A" w14:textId="77777777" w:rsidR="00C720D9" w:rsidRPr="00FA211B" w:rsidRDefault="00C720D9" w:rsidP="00FA211B">
            <w:pPr>
              <w:numPr>
                <w:ilvl w:val="0"/>
                <w:numId w:val="3"/>
              </w:numPr>
              <w:ind w:left="720" w:hanging="709"/>
              <w:rPr>
                <w:rFonts w:ascii="Sitka Small" w:hAnsi="Sitka Small"/>
              </w:rPr>
            </w:pPr>
            <w:r w:rsidRPr="00FA211B">
              <w:rPr>
                <w:rFonts w:ascii="Sitka Small" w:eastAsia="Times New Roman" w:hAnsi="Sitka Small" w:cs="Times New Roman"/>
              </w:rPr>
              <w:t>Emeric LIMAGNE</w:t>
            </w:r>
            <w:r w:rsidR="00FA211B" w:rsidRPr="00FA211B">
              <w:rPr>
                <w:rFonts w:ascii="Sitka Small" w:hAnsi="Sitka Small" w:cs="Times New Roman"/>
              </w:rPr>
              <w:t xml:space="preserve"> </w:t>
            </w:r>
          </w:p>
          <w:p w14:paraId="0731D661" w14:textId="77777777" w:rsidR="00C720D9" w:rsidRPr="00DD672B" w:rsidRDefault="00C720D9" w:rsidP="00C720D9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Frédérique VEGRAN</w:t>
            </w:r>
          </w:p>
          <w:p w14:paraId="1DF9FE8A" w14:textId="77777777" w:rsidR="00C720D9" w:rsidRPr="00DD672B" w:rsidRDefault="00C720D9" w:rsidP="00C720D9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Juliette ALBUISSON</w:t>
            </w:r>
          </w:p>
          <w:p w14:paraId="1AA6A98F" w14:textId="77777777" w:rsidR="00D757DA" w:rsidRDefault="00C720D9" w:rsidP="00D757DA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Sophie NAMBOT</w:t>
            </w:r>
          </w:p>
          <w:p w14:paraId="06C399FC" w14:textId="77777777" w:rsidR="00C720D9" w:rsidRPr="00D757DA" w:rsidRDefault="00C720D9" w:rsidP="00D757DA">
            <w:pPr>
              <w:numPr>
                <w:ilvl w:val="0"/>
                <w:numId w:val="3"/>
              </w:numPr>
              <w:ind w:left="720" w:hanging="716"/>
              <w:rPr>
                <w:rFonts w:ascii="Sitka Small" w:hAnsi="Sitka Small"/>
              </w:rPr>
            </w:pPr>
            <w:r w:rsidRPr="00D757DA">
              <w:rPr>
                <w:rFonts w:ascii="Sitka Small" w:hAnsi="Sitka Small"/>
              </w:rPr>
              <w:t>Valentin DERANGERE</w:t>
            </w:r>
            <w:r w:rsidR="00D757DA" w:rsidRPr="00D757DA">
              <w:rPr>
                <w:rFonts w:ascii="Sitka Small" w:hAnsi="Sitka Small"/>
              </w:rPr>
              <w:t xml:space="preserve"> </w:t>
            </w:r>
          </w:p>
          <w:p w14:paraId="18F71385" w14:textId="77777777" w:rsidR="00C720D9" w:rsidRPr="00DD672B" w:rsidRDefault="00C720D9" w:rsidP="00C720D9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Jean-David FUMET</w:t>
            </w:r>
            <w:r w:rsidR="006742F0">
              <w:rPr>
                <w:rFonts w:ascii="Sitka Small" w:hAnsi="Sitka Small"/>
              </w:rPr>
              <w:t xml:space="preserve"> </w:t>
            </w:r>
          </w:p>
          <w:p w14:paraId="59B486EB" w14:textId="77777777" w:rsidR="00C720D9" w:rsidRPr="00DD672B" w:rsidRDefault="00C720D9" w:rsidP="00C720D9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Hervé DEVILLIERS</w:t>
            </w:r>
          </w:p>
          <w:p w14:paraId="7DA8C8A6" w14:textId="77777777" w:rsidR="00D757DA" w:rsidRDefault="00C720D9" w:rsidP="00D757DA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D672B">
              <w:rPr>
                <w:rFonts w:ascii="Sitka Small" w:hAnsi="Sitka Small"/>
              </w:rPr>
              <w:t>Dominique DELMAS</w:t>
            </w:r>
          </w:p>
          <w:p w14:paraId="4F267BFE" w14:textId="77777777" w:rsidR="00D757DA" w:rsidRPr="00D757DA" w:rsidRDefault="00C720D9" w:rsidP="00D757DA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D757DA">
              <w:rPr>
                <w:rFonts w:ascii="Sitka Small" w:hAnsi="Sitka Small"/>
              </w:rPr>
              <w:t>Laurent ARNOULD</w:t>
            </w:r>
            <w:r w:rsidR="00D757DA" w:rsidRPr="00D757DA">
              <w:rPr>
                <w:rFonts w:ascii="Comic Sans MS" w:hAnsi="Comic Sans MS"/>
                <w:color w:val="000000" w:themeColor="text1"/>
                <w:sz w:val="20"/>
              </w:rPr>
              <w:t xml:space="preserve"> </w:t>
            </w:r>
          </w:p>
          <w:p w14:paraId="126FAA80" w14:textId="77777777" w:rsidR="00C720D9" w:rsidRPr="00C720D9" w:rsidRDefault="00C720D9" w:rsidP="001D5D21">
            <w:pPr>
              <w:numPr>
                <w:ilvl w:val="0"/>
                <w:numId w:val="3"/>
              </w:numPr>
              <w:rPr>
                <w:rFonts w:ascii="Sitka Small" w:hAnsi="Sitka Small"/>
              </w:rPr>
            </w:pPr>
            <w:r w:rsidRPr="00C720D9">
              <w:rPr>
                <w:rFonts w:ascii="Sitka Small" w:hAnsi="Sitka Small"/>
              </w:rPr>
              <w:t>Céline MIRJOLET</w:t>
            </w:r>
            <w:r w:rsidR="00D757DA">
              <w:rPr>
                <w:rFonts w:ascii="Sitka Small" w:hAnsi="Sitka Small"/>
              </w:rPr>
              <w:t xml:space="preserve"> </w:t>
            </w:r>
          </w:p>
        </w:tc>
      </w:tr>
    </w:tbl>
    <w:p w14:paraId="70F12446" w14:textId="77777777" w:rsidR="00EF7771" w:rsidRDefault="00EF7771">
      <w:pPr>
        <w:spacing w:after="0"/>
        <w:ind w:left="-24"/>
        <w:jc w:val="both"/>
      </w:pPr>
    </w:p>
    <w:p w14:paraId="6E099035" w14:textId="77777777" w:rsidR="00EF7771" w:rsidRDefault="00EF7771" w:rsidP="00BD2F66">
      <w:pPr>
        <w:spacing w:after="0"/>
        <w:ind w:left="-24"/>
        <w:jc w:val="both"/>
      </w:pPr>
    </w:p>
    <w:p w14:paraId="7FEE27FA" w14:textId="77777777" w:rsidR="00EF7771" w:rsidRDefault="00430671">
      <w:pPr>
        <w:spacing w:after="0"/>
        <w:ind w:left="-24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sectPr w:rsidR="00EF7771">
      <w:headerReference w:type="default" r:id="rId7"/>
      <w:pgSz w:w="11906" w:h="16838"/>
      <w:pgMar w:top="61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2FBE" w14:textId="77777777" w:rsidR="00C720D9" w:rsidRDefault="00C720D9" w:rsidP="00C720D9">
      <w:pPr>
        <w:spacing w:after="0" w:line="240" w:lineRule="auto"/>
      </w:pPr>
      <w:r>
        <w:separator/>
      </w:r>
    </w:p>
  </w:endnote>
  <w:endnote w:type="continuationSeparator" w:id="0">
    <w:p w14:paraId="4C088B3B" w14:textId="77777777" w:rsidR="00C720D9" w:rsidRDefault="00C720D9" w:rsidP="00C7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A338" w14:textId="77777777" w:rsidR="00C720D9" w:rsidRDefault="00C720D9" w:rsidP="00C720D9">
      <w:pPr>
        <w:spacing w:after="0" w:line="240" w:lineRule="auto"/>
      </w:pPr>
      <w:r>
        <w:separator/>
      </w:r>
    </w:p>
  </w:footnote>
  <w:footnote w:type="continuationSeparator" w:id="0">
    <w:p w14:paraId="7555AFC7" w14:textId="77777777" w:rsidR="00C720D9" w:rsidRDefault="00C720D9" w:rsidP="00C7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82FB" w14:textId="77777777" w:rsidR="00C720D9" w:rsidRDefault="00C720D9" w:rsidP="00C720D9">
    <w:pPr>
      <w:spacing w:after="0"/>
      <w:ind w:left="-24" w:right="-98"/>
    </w:pPr>
    <w:r>
      <w:rPr>
        <w:noProof/>
      </w:rPr>
      <mc:AlternateContent>
        <mc:Choice Requires="wpg">
          <w:drawing>
            <wp:inline distT="0" distB="0" distL="0" distR="0" wp14:anchorId="3AFE369E" wp14:editId="45821A73">
              <wp:extent cx="5809488" cy="523375"/>
              <wp:effectExtent l="0" t="0" r="0" b="0"/>
              <wp:docPr id="1" name="Group 18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9488" cy="523375"/>
                        <a:chOff x="0" y="0"/>
                        <a:chExt cx="5809488" cy="523375"/>
                      </a:xfrm>
                    </wpg:grpSpPr>
                    <pic:pic xmlns:pic="http://schemas.openxmlformats.org/drawingml/2006/picture">
                      <pic:nvPicPr>
                        <pic:cNvPr id="2" name="Picture 2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1788" cy="47548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3"/>
                      <wps:cNvSpPr/>
                      <wps:spPr>
                        <a:xfrm>
                          <a:off x="1351788" y="341752"/>
                          <a:ext cx="105773" cy="241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3D7975" w14:textId="77777777" w:rsidR="00C720D9" w:rsidRDefault="00C720D9" w:rsidP="00C720D9"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1501140" y="120772"/>
                          <a:ext cx="2193138" cy="2415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1298099" w14:textId="77777777" w:rsidR="00C720D9" w:rsidRDefault="00C720D9" w:rsidP="00C720D9"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7"/>
                                <w:sz w:val="28"/>
                              </w:rPr>
                              <w:t>FICHE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8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7"/>
                                <w:sz w:val="28"/>
                              </w:rPr>
                              <w:t>U.E.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9"/>
                                <w:w w:val="8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7"/>
                                <w:sz w:val="28"/>
                              </w:rPr>
                              <w:t>M1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10"/>
                                <w:w w:val="8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w w:val="87"/>
                                <w:sz w:val="28"/>
                              </w:rPr>
                              <w:t>SANTE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8"/>
                                <w:w w:val="8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-7"/>
                                <w:w w:val="87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1501140" y="340859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D2197F3" w14:textId="77777777" w:rsidR="00C720D9" w:rsidRDefault="00C720D9" w:rsidP="00C720D9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Shape 323"/>
                      <wps:cNvSpPr/>
                      <wps:spPr>
                        <a:xfrm>
                          <a:off x="1420368" y="417575"/>
                          <a:ext cx="43891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89120">
                              <a:moveTo>
                                <a:pt x="0" y="0"/>
                              </a:moveTo>
                              <a:lnTo>
                                <a:pt x="4389120" y="0"/>
                              </a:lnTo>
                            </a:path>
                          </a:pathLst>
                        </a:custGeom>
                        <a:ln w="12192" cap="flat">
                          <a:round/>
                        </a:ln>
                      </wps:spPr>
                      <wps:style>
                        <a:lnRef idx="1">
                          <a:srgbClr val="ED7D3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8A713E8" id="Group 1885" o:spid="_x0000_s1026" style="width:457.45pt;height:41.2pt;mso-position-horizontal-relative:char;mso-position-vertical-relative:line" coordsize="58094,52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9" o:spid="_x0000_s1027" type="#_x0000_t75" style="position:absolute;width:13517;height:4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/Eb7EAAAA2gAAAA8AAABkcnMvZG93bnJldi54bWxEj0FrwkAUhO9C/8PyCt50U7Whja5SRMEe&#10;RNRC6O2RfWaD2bchu2r8992C4HGYmW+Y2aKztbhS6yvHCt6GCQjiwumKSwU/x/XgA4QPyBprx6Tg&#10;Th4W85feDDPtbryn6yGUIkLYZ6jAhNBkUvrCkEU/dA1x9E6utRiibEupW7xFuK3lKElSabHiuGCw&#10;oaWh4ny4WAWfk9/d+L4yeX7aUroN6fd7nTdK9V+7rymIQF14hh/tjVYwgv8r8QbI+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H/Eb7EAAAA2gAAAA8AAAAAAAAAAAAAAAAA&#10;nwIAAGRycy9kb3ducmV2LnhtbFBLBQYAAAAABAAEAPcAAACQAwAAAAA=&#10;">
                <v:imagedata r:id="rId2" o:title=""/>
              </v:shape>
              <v:rect id="Rectangle 3" o:spid="_x0000_s1028" style="position:absolute;left:13517;top:3417;width:105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C720D9" w:rsidRDefault="00C720D9" w:rsidP="00C720D9"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9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4" o:spid="_x0000_s1029" style="position:absolute;left:15011;top:1207;width:21931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<v:textbox inset="0,0,0,0">
                  <w:txbxContent>
                    <w:p w:rsidR="00C720D9" w:rsidRDefault="00C720D9" w:rsidP="00C720D9"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7"/>
                          <w:sz w:val="28"/>
                        </w:rPr>
                        <w:t>FICHE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w w:val="8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7"/>
                          <w:sz w:val="28"/>
                        </w:rPr>
                        <w:t>U.E.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9"/>
                          <w:w w:val="8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7"/>
                          <w:sz w:val="28"/>
                        </w:rPr>
                        <w:t>M1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10"/>
                          <w:w w:val="8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w w:val="87"/>
                          <w:sz w:val="28"/>
                        </w:rPr>
                        <w:t>SANTE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8"/>
                          <w:w w:val="87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-7"/>
                          <w:w w:val="87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rect id="Rectangle 5" o:spid="_x0000_s1030" style="position:absolute;left:15011;top:340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<v:textbox inset="0,0,0,0">
                  <w:txbxContent>
                    <w:p w:rsidR="00C720D9" w:rsidRDefault="00C720D9" w:rsidP="00C720D9"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  <v:shape id="Shape 323" o:spid="_x0000_s1031" style="position:absolute;left:14203;top:4175;width:43891;height:0;visibility:visible;mso-wrap-style:square;v-text-anchor:top" coordsize="43891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f7L8IA&#10;AADaAAAADwAAAGRycy9kb3ducmV2LnhtbESPQWvCQBSE70L/w/IKvYhuzCFI6ipFEITSlmoh10f2&#10;mUSzb0P2NUn/fbdQ8DjMfDPMZje5Vg3Uh8azgdUyAUVcettwZeDrfFisQQVBtth6JgM/FGC3fZht&#10;MLd+5E8aTlKpWMIhRwO1SJdrHcqaHIal74ijd/G9Q4myr7TtcYzlrtVpkmTaYcNxocaO9jWVt9O3&#10;M5AdX10q+7m8F3yVt+JjxUV5MObpcXp5BiU0yT38Tx9t5ODvSrwBe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/svwgAAANoAAAAPAAAAAAAAAAAAAAAAAJgCAABkcnMvZG93&#10;bnJldi54bWxQSwUGAAAAAAQABAD1AAAAhwMAAAAA&#10;" path="m,l4389120,e" filled="f" strokecolor="#ed7d31" strokeweight=".96pt">
                <v:path arrowok="t" textboxrect="0,0,4389120,0"/>
              </v:shape>
              <w10:anchorlock/>
            </v:group>
          </w:pict>
        </mc:Fallback>
      </mc:AlternateContent>
    </w:r>
  </w:p>
  <w:p w14:paraId="0C79B91E" w14:textId="77777777" w:rsidR="00C720D9" w:rsidRDefault="00C720D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044E0"/>
    <w:multiLevelType w:val="hybridMultilevel"/>
    <w:tmpl w:val="F9FA6E44"/>
    <w:lvl w:ilvl="0" w:tplc="ACCA4EC0">
      <w:start w:val="1"/>
      <w:numFmt w:val="bullet"/>
      <w:lvlText w:val="-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07980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EA75F8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72ADF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E849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630F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DF2C3C6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8E940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3CEEB6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C3BD2"/>
    <w:multiLevelType w:val="hybridMultilevel"/>
    <w:tmpl w:val="2A963752"/>
    <w:lvl w:ilvl="0" w:tplc="D410282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FCD1AA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A384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C2A76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32F4B2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86281A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E0D0FC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367CAA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EB866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8E74A5"/>
    <w:multiLevelType w:val="hybridMultilevel"/>
    <w:tmpl w:val="44806DA8"/>
    <w:lvl w:ilvl="0" w:tplc="47DE7F2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16B7DE">
      <w:start w:val="1"/>
      <w:numFmt w:val="bullet"/>
      <w:lvlText w:val="o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94149C">
      <w:start w:val="1"/>
      <w:numFmt w:val="bullet"/>
      <w:lvlText w:val="▪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32D272">
      <w:start w:val="1"/>
      <w:numFmt w:val="bullet"/>
      <w:lvlText w:val="•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B6EB84">
      <w:start w:val="1"/>
      <w:numFmt w:val="bullet"/>
      <w:lvlText w:val="o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CE4C0">
      <w:start w:val="1"/>
      <w:numFmt w:val="bullet"/>
      <w:lvlText w:val="▪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F64010">
      <w:start w:val="1"/>
      <w:numFmt w:val="bullet"/>
      <w:lvlText w:val="•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E5CD0">
      <w:start w:val="1"/>
      <w:numFmt w:val="bullet"/>
      <w:lvlText w:val="o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5E26AE">
      <w:start w:val="1"/>
      <w:numFmt w:val="bullet"/>
      <w:lvlText w:val="▪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771"/>
    <w:rsid w:val="0007779A"/>
    <w:rsid w:val="000C0469"/>
    <w:rsid w:val="001A1203"/>
    <w:rsid w:val="001D5D21"/>
    <w:rsid w:val="00256846"/>
    <w:rsid w:val="00430671"/>
    <w:rsid w:val="00554C21"/>
    <w:rsid w:val="006742F0"/>
    <w:rsid w:val="006F7E56"/>
    <w:rsid w:val="00776461"/>
    <w:rsid w:val="00941ABE"/>
    <w:rsid w:val="00A95814"/>
    <w:rsid w:val="00BD2F66"/>
    <w:rsid w:val="00C720D9"/>
    <w:rsid w:val="00C94681"/>
    <w:rsid w:val="00CE7C8D"/>
    <w:rsid w:val="00CF72A8"/>
    <w:rsid w:val="00D757DA"/>
    <w:rsid w:val="00DD672B"/>
    <w:rsid w:val="00EF7771"/>
    <w:rsid w:val="00F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2203"/>
  <w15:docId w15:val="{40E64215-76F6-4E39-B33D-926DA9FE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20D9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C72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20D9"/>
    <w:rPr>
      <w:rFonts w:ascii="Calibri" w:eastAsia="Calibri" w:hAnsi="Calibri" w:cs="Calibri"/>
      <w:color w:val="00000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21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211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Policepardfaut"/>
    <w:rsid w:val="00FA2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Biochimie métabolique et régulation.doc</vt:lpstr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Biochimie métabolique et régulation.doc</dc:title>
  <dc:subject/>
  <dc:creator>CHLA2507660</dc:creator>
  <cp:keywords/>
  <cp:lastModifiedBy>Elodie Brisard</cp:lastModifiedBy>
  <cp:revision>5</cp:revision>
  <dcterms:created xsi:type="dcterms:W3CDTF">2024-07-09T12:57:00Z</dcterms:created>
  <dcterms:modified xsi:type="dcterms:W3CDTF">2024-07-09T13:57:00Z</dcterms:modified>
</cp:coreProperties>
</file>