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BC27" w14:textId="77777777" w:rsidR="000C2231" w:rsidRDefault="000C2231">
      <w:pPr>
        <w:rPr>
          <w:rFonts w:ascii="Arial" w:hAnsi="Arial" w:cs="Arial"/>
          <w:b/>
          <w:sz w:val="24"/>
          <w:szCs w:val="24"/>
        </w:rPr>
      </w:pPr>
    </w:p>
    <w:p w14:paraId="446022A5" w14:textId="77777777" w:rsidR="00F86504" w:rsidRDefault="000C2231" w:rsidP="00F86504">
      <w:pPr>
        <w:jc w:val="center"/>
        <w:rPr>
          <w:rFonts w:ascii="Arial" w:hAnsi="Arial" w:cs="Arial"/>
          <w:bCs/>
          <w:sz w:val="24"/>
          <w:szCs w:val="24"/>
        </w:rPr>
      </w:pPr>
      <w:r w:rsidRPr="000C2231">
        <w:rPr>
          <w:rFonts w:ascii="Arial" w:hAnsi="Arial" w:cs="Arial"/>
          <w:bCs/>
          <w:sz w:val="24"/>
          <w:szCs w:val="24"/>
        </w:rPr>
        <w:t xml:space="preserve">La </w:t>
      </w:r>
      <w:r w:rsidRPr="000C2231">
        <w:rPr>
          <w:rFonts w:ascii="Arial" w:hAnsi="Arial" w:cs="Arial"/>
          <w:b/>
          <w:sz w:val="24"/>
          <w:szCs w:val="24"/>
        </w:rPr>
        <w:t>circonscription Pharmacie</w:t>
      </w:r>
      <w:r w:rsidRPr="000C2231">
        <w:rPr>
          <w:rFonts w:ascii="Arial" w:hAnsi="Arial" w:cs="Arial"/>
          <w:bCs/>
          <w:sz w:val="24"/>
          <w:szCs w:val="24"/>
        </w:rPr>
        <w:t xml:space="preserve"> de l’UFR des Sciences de Santé </w:t>
      </w:r>
      <w:r w:rsidR="00F86504">
        <w:rPr>
          <w:rFonts w:ascii="Arial" w:hAnsi="Arial" w:cs="Arial"/>
          <w:bCs/>
          <w:sz w:val="24"/>
          <w:szCs w:val="24"/>
        </w:rPr>
        <w:t>recrute</w:t>
      </w:r>
      <w:r w:rsidRPr="000C2231">
        <w:rPr>
          <w:rFonts w:ascii="Arial" w:hAnsi="Arial" w:cs="Arial"/>
          <w:bCs/>
          <w:sz w:val="24"/>
          <w:szCs w:val="24"/>
        </w:rPr>
        <w:t xml:space="preserve"> </w:t>
      </w:r>
    </w:p>
    <w:p w14:paraId="5AC01C59" w14:textId="77777777" w:rsidR="00F86504" w:rsidRDefault="000C2231" w:rsidP="00F86504">
      <w:pPr>
        <w:jc w:val="center"/>
        <w:rPr>
          <w:rFonts w:ascii="Arial" w:hAnsi="Arial" w:cs="Arial"/>
          <w:bCs/>
          <w:sz w:val="24"/>
          <w:szCs w:val="24"/>
        </w:rPr>
      </w:pPr>
      <w:r w:rsidRPr="000C2231">
        <w:rPr>
          <w:rFonts w:ascii="Arial" w:hAnsi="Arial" w:cs="Arial"/>
          <w:bCs/>
          <w:sz w:val="24"/>
          <w:szCs w:val="24"/>
        </w:rPr>
        <w:t xml:space="preserve">un </w:t>
      </w:r>
      <w:r w:rsidRPr="000C2231">
        <w:rPr>
          <w:rFonts w:ascii="Arial" w:hAnsi="Arial" w:cs="Arial"/>
          <w:b/>
          <w:sz w:val="24"/>
          <w:szCs w:val="24"/>
        </w:rPr>
        <w:t>Maitre de Conférences-Associé mi-temps</w:t>
      </w:r>
      <w:r w:rsidR="00F86504">
        <w:rPr>
          <w:rFonts w:ascii="Arial" w:hAnsi="Arial" w:cs="Arial"/>
          <w:b/>
          <w:sz w:val="24"/>
          <w:szCs w:val="24"/>
        </w:rPr>
        <w:t xml:space="preserve"> (H/F)</w:t>
      </w:r>
      <w:r w:rsidRPr="000C2231">
        <w:rPr>
          <w:rFonts w:ascii="Arial" w:hAnsi="Arial" w:cs="Arial"/>
          <w:bCs/>
          <w:sz w:val="24"/>
          <w:szCs w:val="24"/>
        </w:rPr>
        <w:t xml:space="preserve"> </w:t>
      </w:r>
    </w:p>
    <w:p w14:paraId="532CD3A5" w14:textId="122A6580" w:rsidR="00F86504" w:rsidRDefault="000C2231" w:rsidP="00F86504">
      <w:pPr>
        <w:jc w:val="center"/>
        <w:rPr>
          <w:rFonts w:ascii="Arial" w:hAnsi="Arial" w:cs="Arial"/>
          <w:bCs/>
          <w:sz w:val="24"/>
          <w:szCs w:val="24"/>
        </w:rPr>
      </w:pPr>
      <w:r w:rsidRPr="000C2231">
        <w:rPr>
          <w:rFonts w:ascii="Arial" w:hAnsi="Arial" w:cs="Arial"/>
          <w:bCs/>
          <w:sz w:val="24"/>
          <w:szCs w:val="24"/>
        </w:rPr>
        <w:t xml:space="preserve">pour </w:t>
      </w:r>
      <w:r>
        <w:rPr>
          <w:rFonts w:ascii="Arial" w:hAnsi="Arial" w:cs="Arial"/>
          <w:bCs/>
          <w:sz w:val="24"/>
          <w:szCs w:val="24"/>
        </w:rPr>
        <w:t xml:space="preserve">assurer une partie de l’enseignement </w:t>
      </w:r>
      <w:r w:rsidR="00F86504">
        <w:rPr>
          <w:rFonts w:ascii="Arial" w:hAnsi="Arial" w:cs="Arial"/>
          <w:bCs/>
          <w:sz w:val="24"/>
          <w:szCs w:val="24"/>
        </w:rPr>
        <w:t>(91 H EqTD)</w:t>
      </w:r>
    </w:p>
    <w:p w14:paraId="3998834D" w14:textId="170C6FE1" w:rsidR="000C2231" w:rsidRDefault="000C2231" w:rsidP="00F86504">
      <w:pPr>
        <w:jc w:val="center"/>
        <w:rPr>
          <w:rFonts w:ascii="Arial" w:hAnsi="Arial" w:cs="Arial"/>
          <w:bCs/>
          <w:sz w:val="24"/>
          <w:szCs w:val="24"/>
        </w:rPr>
      </w:pPr>
      <w:r>
        <w:rPr>
          <w:rFonts w:ascii="Arial" w:hAnsi="Arial" w:cs="Arial"/>
          <w:bCs/>
          <w:sz w:val="24"/>
          <w:szCs w:val="24"/>
        </w:rPr>
        <w:t xml:space="preserve">du </w:t>
      </w:r>
      <w:r w:rsidRPr="006B0727">
        <w:rPr>
          <w:rFonts w:ascii="Arial" w:hAnsi="Arial" w:cs="Arial"/>
          <w:b/>
          <w:sz w:val="24"/>
          <w:szCs w:val="24"/>
        </w:rPr>
        <w:t>Diplôme d’Etudes Universitaire Scientifiques et Techniques (DEUST) de Préparateur en Pharmacie</w:t>
      </w:r>
      <w:r>
        <w:rPr>
          <w:rFonts w:ascii="Arial" w:hAnsi="Arial" w:cs="Arial"/>
          <w:bCs/>
          <w:sz w:val="24"/>
          <w:szCs w:val="24"/>
        </w:rPr>
        <w:t>.</w:t>
      </w:r>
      <w:r w:rsidR="006B0727">
        <w:rPr>
          <w:rFonts w:ascii="Arial" w:hAnsi="Arial" w:cs="Arial"/>
          <w:bCs/>
          <w:sz w:val="24"/>
          <w:szCs w:val="24"/>
        </w:rPr>
        <w:br/>
      </w:r>
      <w:r>
        <w:rPr>
          <w:rFonts w:ascii="Arial" w:hAnsi="Arial" w:cs="Arial"/>
          <w:bCs/>
          <w:sz w:val="24"/>
          <w:szCs w:val="24"/>
        </w:rPr>
        <w:t>Le profil du poste est décrit dans la fiche ci-jointe.</w:t>
      </w:r>
    </w:p>
    <w:p w14:paraId="42B877D8" w14:textId="77777777" w:rsidR="000C2231" w:rsidRDefault="000C2231">
      <w:pPr>
        <w:rPr>
          <w:rFonts w:ascii="Arial" w:hAnsi="Arial" w:cs="Arial"/>
          <w:bCs/>
          <w:sz w:val="24"/>
          <w:szCs w:val="24"/>
        </w:rPr>
      </w:pPr>
    </w:p>
    <w:p w14:paraId="4EC58078" w14:textId="1C8F0C7F" w:rsidR="000C2231" w:rsidRPr="000C2231" w:rsidRDefault="000C2231">
      <w:pPr>
        <w:rPr>
          <w:rFonts w:ascii="Arial" w:hAnsi="Arial" w:cs="Arial"/>
          <w:b/>
          <w:sz w:val="24"/>
          <w:szCs w:val="24"/>
        </w:rPr>
      </w:pPr>
      <w:r w:rsidRPr="000C2231">
        <w:rPr>
          <w:rFonts w:ascii="Arial" w:hAnsi="Arial" w:cs="Arial"/>
          <w:b/>
          <w:sz w:val="24"/>
          <w:szCs w:val="24"/>
        </w:rPr>
        <w:t>Conditions pour candidater :</w:t>
      </w:r>
    </w:p>
    <w:p w14:paraId="36DF20C1" w14:textId="20C18F79" w:rsidR="000C2231" w:rsidRDefault="000C2231">
      <w:pPr>
        <w:rPr>
          <w:rFonts w:ascii="Arial" w:hAnsi="Arial" w:cs="Arial"/>
          <w:bCs/>
          <w:sz w:val="24"/>
          <w:szCs w:val="24"/>
        </w:rPr>
      </w:pPr>
      <w:r>
        <w:rPr>
          <w:rFonts w:ascii="Arial" w:hAnsi="Arial" w:cs="Arial"/>
          <w:bCs/>
          <w:sz w:val="24"/>
          <w:szCs w:val="24"/>
        </w:rPr>
        <w:t xml:space="preserve">Attester de </w:t>
      </w:r>
      <w:r w:rsidRPr="000C2231">
        <w:rPr>
          <w:rFonts w:ascii="Arial" w:hAnsi="Arial" w:cs="Arial"/>
          <w:bCs/>
          <w:sz w:val="24"/>
          <w:szCs w:val="24"/>
        </w:rPr>
        <w:t>l'exercice réel et confirmé d'une activité professionnelle</w:t>
      </w:r>
      <w:r>
        <w:rPr>
          <w:rFonts w:ascii="Arial" w:hAnsi="Arial" w:cs="Arial"/>
          <w:bCs/>
          <w:sz w:val="24"/>
          <w:szCs w:val="24"/>
        </w:rPr>
        <w:t xml:space="preserve"> en tant que Pharmacien d’Officine (titulaire ou adjoint)</w:t>
      </w:r>
      <w:r w:rsidRPr="000C2231">
        <w:rPr>
          <w:rFonts w:ascii="Arial" w:hAnsi="Arial" w:cs="Arial"/>
          <w:bCs/>
          <w:sz w:val="24"/>
          <w:szCs w:val="24"/>
        </w:rPr>
        <w:t xml:space="preserve">, qui permet de justifier de moyens d’existence réguliers </w:t>
      </w:r>
      <w:r w:rsidRPr="000C2231">
        <w:rPr>
          <w:rFonts w:ascii="Arial" w:hAnsi="Arial" w:cs="Arial"/>
          <w:b/>
          <w:sz w:val="24"/>
          <w:szCs w:val="24"/>
        </w:rPr>
        <w:t>depuis au moins trois ans</w:t>
      </w:r>
      <w:r>
        <w:rPr>
          <w:rFonts w:ascii="Arial" w:hAnsi="Arial" w:cs="Arial"/>
          <w:bCs/>
          <w:sz w:val="24"/>
          <w:szCs w:val="24"/>
        </w:rPr>
        <w:t>.</w:t>
      </w:r>
    </w:p>
    <w:p w14:paraId="1E209971" w14:textId="77777777" w:rsidR="006B0727" w:rsidRDefault="006B0727" w:rsidP="006B0727">
      <w:pPr>
        <w:rPr>
          <w:rFonts w:ascii="Arial" w:hAnsi="Arial" w:cs="Arial"/>
          <w:bCs/>
          <w:sz w:val="24"/>
          <w:szCs w:val="24"/>
        </w:rPr>
      </w:pPr>
    </w:p>
    <w:p w14:paraId="63AB3700" w14:textId="77777777" w:rsidR="006B0727" w:rsidRPr="000C2231" w:rsidRDefault="006B0727" w:rsidP="006B0727">
      <w:pPr>
        <w:rPr>
          <w:rFonts w:ascii="Arial" w:hAnsi="Arial" w:cs="Arial"/>
          <w:bCs/>
          <w:sz w:val="24"/>
          <w:szCs w:val="24"/>
        </w:rPr>
      </w:pPr>
      <w:r w:rsidRPr="006B0727">
        <w:rPr>
          <w:rFonts w:ascii="Arial" w:hAnsi="Arial" w:cs="Arial"/>
          <w:b/>
          <w:sz w:val="24"/>
          <w:szCs w:val="24"/>
        </w:rPr>
        <w:t>Date limite de candidature</w:t>
      </w:r>
      <w:r>
        <w:rPr>
          <w:rFonts w:ascii="Arial" w:hAnsi="Arial" w:cs="Arial"/>
          <w:bCs/>
          <w:sz w:val="24"/>
          <w:szCs w:val="24"/>
        </w:rPr>
        <w:t> : 15 juin 2022</w:t>
      </w:r>
    </w:p>
    <w:p w14:paraId="7236BD26" w14:textId="77777777" w:rsidR="000C2231" w:rsidRDefault="000C2231">
      <w:pPr>
        <w:rPr>
          <w:rFonts w:ascii="Arial" w:hAnsi="Arial" w:cs="Arial"/>
          <w:bCs/>
          <w:sz w:val="24"/>
          <w:szCs w:val="24"/>
        </w:rPr>
      </w:pPr>
    </w:p>
    <w:p w14:paraId="478EA744" w14:textId="2E56095E" w:rsidR="000C2231" w:rsidRDefault="000C2231">
      <w:pPr>
        <w:rPr>
          <w:rFonts w:ascii="Arial" w:hAnsi="Arial" w:cs="Arial"/>
          <w:bCs/>
          <w:sz w:val="24"/>
          <w:szCs w:val="24"/>
        </w:rPr>
      </w:pPr>
      <w:r w:rsidRPr="006B0727">
        <w:rPr>
          <w:rFonts w:ascii="Arial" w:hAnsi="Arial" w:cs="Arial"/>
          <w:b/>
          <w:sz w:val="24"/>
          <w:szCs w:val="24"/>
        </w:rPr>
        <w:t>Envoyer votre candidature à</w:t>
      </w:r>
      <w:r>
        <w:rPr>
          <w:rFonts w:ascii="Arial" w:hAnsi="Arial" w:cs="Arial"/>
          <w:bCs/>
          <w:sz w:val="24"/>
          <w:szCs w:val="24"/>
        </w:rPr>
        <w:t> :</w:t>
      </w:r>
    </w:p>
    <w:p w14:paraId="7A773600" w14:textId="77777777" w:rsidR="00F86504" w:rsidRDefault="000C2231">
      <w:pPr>
        <w:rPr>
          <w:rFonts w:ascii="Arial" w:hAnsi="Arial" w:cs="Arial"/>
          <w:bCs/>
          <w:sz w:val="24"/>
          <w:szCs w:val="24"/>
        </w:rPr>
      </w:pPr>
      <w:r w:rsidRPr="000C2231">
        <w:rPr>
          <w:rFonts w:ascii="Arial" w:hAnsi="Arial" w:cs="Arial"/>
          <w:bCs/>
          <w:sz w:val="24"/>
          <w:szCs w:val="24"/>
        </w:rPr>
        <w:t>Vice-Doyen : Eric LESNIEWSKA</w:t>
      </w:r>
      <w:r w:rsidR="006B0727">
        <w:rPr>
          <w:rFonts w:ascii="Arial" w:hAnsi="Arial" w:cs="Arial"/>
          <w:bCs/>
          <w:sz w:val="24"/>
          <w:szCs w:val="24"/>
        </w:rPr>
        <w:t> </w:t>
      </w:r>
    </w:p>
    <w:p w14:paraId="2FB6AAE3" w14:textId="5A56B4BF" w:rsidR="000C2231" w:rsidRPr="000C2231" w:rsidRDefault="0012510D" w:rsidP="00F86504">
      <w:pPr>
        <w:ind w:left="708" w:firstLine="708"/>
        <w:rPr>
          <w:rFonts w:ascii="Arial" w:hAnsi="Arial" w:cs="Arial"/>
          <w:bCs/>
          <w:sz w:val="24"/>
          <w:szCs w:val="24"/>
        </w:rPr>
      </w:pPr>
      <w:hyperlink r:id="rId7" w:history="1">
        <w:r w:rsidR="00F86504" w:rsidRPr="00D90BB5">
          <w:rPr>
            <w:rStyle w:val="Lienhypertexte"/>
            <w:rFonts w:ascii="Arial" w:hAnsi="Arial" w:cs="Arial"/>
            <w:bCs/>
            <w:sz w:val="24"/>
            <w:szCs w:val="24"/>
          </w:rPr>
          <w:t>eric.lesniewska@u-bourgogne.fr</w:t>
        </w:r>
      </w:hyperlink>
    </w:p>
    <w:p w14:paraId="0C4688A6" w14:textId="79C030A9" w:rsidR="000C2231" w:rsidRPr="000C2231" w:rsidRDefault="006B0727">
      <w:pPr>
        <w:rPr>
          <w:rFonts w:ascii="Arial" w:hAnsi="Arial" w:cs="Arial"/>
          <w:bCs/>
          <w:sz w:val="24"/>
          <w:szCs w:val="24"/>
        </w:rPr>
      </w:pPr>
      <w:r>
        <w:rPr>
          <w:rFonts w:ascii="Arial" w:hAnsi="Arial" w:cs="Arial"/>
          <w:bCs/>
          <w:sz w:val="24"/>
          <w:szCs w:val="24"/>
        </w:rPr>
        <w:t>Et</w:t>
      </w:r>
    </w:p>
    <w:p w14:paraId="5A7C9A82" w14:textId="77777777" w:rsidR="00F86504" w:rsidRDefault="000C2231">
      <w:pPr>
        <w:rPr>
          <w:rFonts w:ascii="Arial" w:hAnsi="Arial" w:cs="Arial"/>
          <w:bCs/>
          <w:sz w:val="24"/>
          <w:szCs w:val="24"/>
        </w:rPr>
      </w:pPr>
      <w:r w:rsidRPr="000C2231">
        <w:rPr>
          <w:rFonts w:ascii="Arial" w:hAnsi="Arial" w:cs="Arial"/>
          <w:bCs/>
          <w:sz w:val="24"/>
          <w:szCs w:val="24"/>
        </w:rPr>
        <w:t>Assesseur</w:t>
      </w:r>
      <w:r>
        <w:rPr>
          <w:rFonts w:ascii="Arial" w:hAnsi="Arial" w:cs="Arial"/>
          <w:bCs/>
          <w:sz w:val="24"/>
          <w:szCs w:val="24"/>
        </w:rPr>
        <w:t>e</w:t>
      </w:r>
      <w:r w:rsidRPr="000C2231">
        <w:rPr>
          <w:rFonts w:ascii="Arial" w:hAnsi="Arial" w:cs="Arial"/>
          <w:bCs/>
          <w:sz w:val="24"/>
          <w:szCs w:val="24"/>
        </w:rPr>
        <w:t xml:space="preserve"> </w:t>
      </w:r>
      <w:r>
        <w:rPr>
          <w:rFonts w:ascii="Arial" w:hAnsi="Arial" w:cs="Arial"/>
          <w:bCs/>
          <w:sz w:val="24"/>
          <w:szCs w:val="24"/>
        </w:rPr>
        <w:t>Pédagogique : Catherine VERGELY-VANDRIESSE</w:t>
      </w:r>
      <w:r w:rsidR="006B0727">
        <w:rPr>
          <w:rFonts w:ascii="Arial" w:hAnsi="Arial" w:cs="Arial"/>
          <w:bCs/>
          <w:sz w:val="24"/>
          <w:szCs w:val="24"/>
        </w:rPr>
        <w:t> </w:t>
      </w:r>
    </w:p>
    <w:p w14:paraId="0B2EB675" w14:textId="16E12A04" w:rsidR="000C2231" w:rsidRDefault="0012510D" w:rsidP="00F86504">
      <w:pPr>
        <w:ind w:left="708" w:firstLine="708"/>
        <w:rPr>
          <w:rFonts w:ascii="Arial" w:hAnsi="Arial" w:cs="Arial"/>
          <w:bCs/>
          <w:sz w:val="24"/>
          <w:szCs w:val="24"/>
        </w:rPr>
      </w:pPr>
      <w:hyperlink r:id="rId8" w:history="1">
        <w:r w:rsidR="00F86504" w:rsidRPr="00D90BB5">
          <w:rPr>
            <w:rStyle w:val="Lienhypertexte"/>
            <w:rFonts w:ascii="Arial" w:hAnsi="Arial" w:cs="Arial"/>
            <w:bCs/>
            <w:sz w:val="24"/>
            <w:szCs w:val="24"/>
          </w:rPr>
          <w:t>cvergely@u-bourgogne.fr</w:t>
        </w:r>
      </w:hyperlink>
      <w:r w:rsidR="000C2231">
        <w:rPr>
          <w:rFonts w:ascii="Arial" w:hAnsi="Arial" w:cs="Arial"/>
          <w:bCs/>
          <w:sz w:val="24"/>
          <w:szCs w:val="24"/>
        </w:rPr>
        <w:t>.</w:t>
      </w:r>
    </w:p>
    <w:p w14:paraId="0AAD39A2" w14:textId="2D61F102" w:rsidR="000C2231" w:rsidRDefault="000C2231">
      <w:pPr>
        <w:rPr>
          <w:rFonts w:ascii="Arial" w:hAnsi="Arial" w:cs="Arial"/>
          <w:bCs/>
          <w:sz w:val="24"/>
          <w:szCs w:val="24"/>
        </w:rPr>
      </w:pPr>
    </w:p>
    <w:p w14:paraId="060BBB1C" w14:textId="26E4FBB1" w:rsidR="000C2231" w:rsidRPr="000C2231" w:rsidRDefault="000C2231">
      <w:pPr>
        <w:rPr>
          <w:rFonts w:ascii="Arial" w:hAnsi="Arial" w:cs="Arial"/>
          <w:bCs/>
          <w:sz w:val="24"/>
          <w:szCs w:val="24"/>
        </w:rPr>
      </w:pPr>
      <w:r w:rsidRPr="000C2231">
        <w:rPr>
          <w:rFonts w:ascii="Arial" w:hAnsi="Arial" w:cs="Arial"/>
          <w:bCs/>
          <w:sz w:val="24"/>
          <w:szCs w:val="24"/>
        </w:rPr>
        <w:br w:type="page"/>
      </w:r>
    </w:p>
    <w:p w14:paraId="5BF6FFAF" w14:textId="679CD106" w:rsidR="004705F8" w:rsidRPr="004705F8" w:rsidRDefault="004705F8" w:rsidP="004705F8">
      <w:pPr>
        <w:spacing w:line="360" w:lineRule="auto"/>
        <w:jc w:val="center"/>
        <w:rPr>
          <w:rFonts w:ascii="Arial" w:hAnsi="Arial" w:cs="Arial"/>
          <w:b/>
          <w:sz w:val="24"/>
          <w:szCs w:val="24"/>
        </w:rPr>
      </w:pPr>
      <w:r w:rsidRPr="004705F8">
        <w:rPr>
          <w:rFonts w:ascii="Arial" w:hAnsi="Arial" w:cs="Arial"/>
          <w:b/>
          <w:sz w:val="24"/>
          <w:szCs w:val="24"/>
        </w:rPr>
        <w:lastRenderedPageBreak/>
        <w:t>UNIVERSITE DE BOURGOGNE</w:t>
      </w:r>
      <w:r w:rsidRPr="004705F8">
        <w:rPr>
          <w:rFonts w:ascii="Arial" w:hAnsi="Arial" w:cs="Arial"/>
          <w:b/>
          <w:sz w:val="24"/>
          <w:szCs w:val="24"/>
        </w:rPr>
        <w:br/>
        <w:t>UFR des Sciences de Santé – Circonscription Pharmacie</w:t>
      </w:r>
    </w:p>
    <w:p w14:paraId="157FD01D" w14:textId="77777777" w:rsidR="004705F8" w:rsidRPr="0053449E" w:rsidRDefault="001A5665" w:rsidP="004705F8">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r w:rsidRPr="0053449E">
        <w:rPr>
          <w:rFonts w:ascii="Arial" w:hAnsi="Arial" w:cs="Arial"/>
          <w:b/>
          <w:sz w:val="20"/>
          <w:szCs w:val="20"/>
        </w:rPr>
        <w:t>Identification</w:t>
      </w:r>
      <w:r w:rsidR="004705F8" w:rsidRPr="0053449E">
        <w:rPr>
          <w:rFonts w:ascii="Arial" w:hAnsi="Arial" w:cs="Arial"/>
          <w:b/>
          <w:sz w:val="20"/>
          <w:szCs w:val="20"/>
        </w:rPr>
        <w:t xml:space="preserve"> de l’emploi : </w:t>
      </w:r>
    </w:p>
    <w:p w14:paraId="635FA659" w14:textId="77777777" w:rsidR="004705F8" w:rsidRPr="0053449E" w:rsidRDefault="004705F8" w:rsidP="004705F8">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53449E">
        <w:rPr>
          <w:rFonts w:ascii="Arial" w:hAnsi="Arial" w:cs="Arial"/>
          <w:sz w:val="20"/>
          <w:szCs w:val="20"/>
        </w:rPr>
        <w:t>Numéro de l’emploi :</w:t>
      </w:r>
      <w:r w:rsidR="009812DB">
        <w:rPr>
          <w:rFonts w:ascii="Arial" w:hAnsi="Arial" w:cs="Arial"/>
          <w:sz w:val="20"/>
          <w:szCs w:val="20"/>
        </w:rPr>
        <w:t xml:space="preserve"> </w:t>
      </w:r>
      <w:r w:rsidR="009812DB" w:rsidRPr="009812DB">
        <w:rPr>
          <w:rFonts w:ascii="Arial" w:hAnsi="Arial" w:cs="Arial"/>
          <w:color w:val="FF0000"/>
          <w:sz w:val="20"/>
          <w:szCs w:val="20"/>
        </w:rPr>
        <w:t>xxx</w:t>
      </w:r>
      <w:r w:rsidR="001A5665" w:rsidRPr="0053449E">
        <w:rPr>
          <w:rFonts w:ascii="Arial" w:hAnsi="Arial" w:cs="Arial"/>
          <w:sz w:val="20"/>
          <w:szCs w:val="20"/>
        </w:rPr>
        <w:tab/>
      </w:r>
      <w:r w:rsidR="001A5665" w:rsidRPr="0053449E">
        <w:rPr>
          <w:rFonts w:ascii="Arial" w:hAnsi="Arial" w:cs="Arial"/>
          <w:sz w:val="20"/>
          <w:szCs w:val="20"/>
        </w:rPr>
        <w:tab/>
        <w:t>Section CNU : 86</w:t>
      </w:r>
    </w:p>
    <w:p w14:paraId="677D9EEA" w14:textId="06227F91" w:rsidR="004705F8" w:rsidRPr="0053449E" w:rsidRDefault="004705F8" w:rsidP="004705F8">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53449E">
        <w:rPr>
          <w:rFonts w:ascii="Arial" w:hAnsi="Arial" w:cs="Arial"/>
          <w:sz w:val="20"/>
          <w:szCs w:val="20"/>
        </w:rPr>
        <w:t xml:space="preserve">Nature de l’emploi : </w:t>
      </w:r>
      <w:r w:rsidR="006C7B56" w:rsidRPr="0053449E">
        <w:rPr>
          <w:rFonts w:ascii="Arial" w:hAnsi="Arial" w:cs="Arial"/>
          <w:sz w:val="20"/>
          <w:szCs w:val="20"/>
        </w:rPr>
        <w:t>M</w:t>
      </w:r>
      <w:r w:rsidRPr="0053449E">
        <w:rPr>
          <w:rFonts w:ascii="Arial" w:hAnsi="Arial" w:cs="Arial"/>
          <w:sz w:val="20"/>
          <w:szCs w:val="20"/>
        </w:rPr>
        <w:t xml:space="preserve">aitre de </w:t>
      </w:r>
      <w:r w:rsidR="00764D9B" w:rsidRPr="0053449E">
        <w:rPr>
          <w:rFonts w:ascii="Arial" w:hAnsi="Arial" w:cs="Arial"/>
          <w:sz w:val="20"/>
          <w:szCs w:val="20"/>
        </w:rPr>
        <w:t>conférences associé</w:t>
      </w:r>
      <w:r w:rsidRPr="0053449E">
        <w:rPr>
          <w:rFonts w:ascii="Arial" w:hAnsi="Arial" w:cs="Arial"/>
          <w:sz w:val="20"/>
          <w:szCs w:val="20"/>
        </w:rPr>
        <w:t xml:space="preserve"> </w:t>
      </w:r>
      <w:r w:rsidR="002E79AF">
        <w:rPr>
          <w:rFonts w:ascii="Arial" w:hAnsi="Arial" w:cs="Arial"/>
          <w:sz w:val="20"/>
          <w:szCs w:val="20"/>
        </w:rPr>
        <w:t>mi</w:t>
      </w:r>
      <w:r w:rsidRPr="0053449E">
        <w:rPr>
          <w:rFonts w:ascii="Arial" w:hAnsi="Arial" w:cs="Arial"/>
          <w:sz w:val="20"/>
          <w:szCs w:val="20"/>
        </w:rPr>
        <w:t>-temps</w:t>
      </w:r>
    </w:p>
    <w:p w14:paraId="59465724" w14:textId="77777777" w:rsidR="004705F8" w:rsidRPr="0053449E" w:rsidRDefault="004705F8" w:rsidP="004705F8">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53449E">
        <w:rPr>
          <w:rFonts w:ascii="Arial" w:hAnsi="Arial" w:cs="Arial"/>
          <w:sz w:val="20"/>
          <w:szCs w:val="20"/>
        </w:rPr>
        <w:t>Composante d’affectation : UFR Sciences de Santé – Circonscription Pharmacie</w:t>
      </w:r>
    </w:p>
    <w:p w14:paraId="7A89DBA3" w14:textId="70BA3F5C" w:rsidR="004705F8" w:rsidRPr="0053449E" w:rsidRDefault="004705F8" w:rsidP="004705F8">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53449E">
        <w:rPr>
          <w:rFonts w:ascii="Arial" w:hAnsi="Arial" w:cs="Arial"/>
          <w:sz w:val="20"/>
          <w:szCs w:val="20"/>
        </w:rPr>
        <w:t>Date de nomination demandée :</w:t>
      </w:r>
      <w:r w:rsidR="009812DB" w:rsidRPr="009812DB">
        <w:rPr>
          <w:rFonts w:ascii="Arial" w:hAnsi="Arial" w:cs="Arial"/>
          <w:color w:val="FF0000"/>
          <w:sz w:val="20"/>
          <w:szCs w:val="20"/>
        </w:rPr>
        <w:t xml:space="preserve"> </w:t>
      </w:r>
      <w:r w:rsidR="00C40B6D" w:rsidRPr="00C40B6D">
        <w:rPr>
          <w:rFonts w:ascii="Arial" w:hAnsi="Arial" w:cs="Arial"/>
          <w:color w:val="000000" w:themeColor="text1"/>
          <w:sz w:val="20"/>
          <w:szCs w:val="20"/>
        </w:rPr>
        <w:t>1</w:t>
      </w:r>
      <w:r w:rsidR="00C40B6D" w:rsidRPr="00C40B6D">
        <w:rPr>
          <w:rFonts w:ascii="Arial" w:hAnsi="Arial" w:cs="Arial"/>
          <w:color w:val="000000" w:themeColor="text1"/>
          <w:sz w:val="20"/>
          <w:szCs w:val="20"/>
          <w:vertAlign w:val="superscript"/>
        </w:rPr>
        <w:t>er</w:t>
      </w:r>
      <w:r w:rsidR="00C40B6D" w:rsidRPr="00C40B6D">
        <w:rPr>
          <w:rFonts w:ascii="Arial" w:hAnsi="Arial" w:cs="Arial"/>
          <w:color w:val="000000" w:themeColor="text1"/>
          <w:sz w:val="20"/>
          <w:szCs w:val="20"/>
        </w:rPr>
        <w:t xml:space="preserve"> </w:t>
      </w:r>
      <w:r w:rsidR="002E79AF">
        <w:rPr>
          <w:rFonts w:ascii="Arial" w:hAnsi="Arial" w:cs="Arial"/>
          <w:color w:val="000000" w:themeColor="text1"/>
          <w:sz w:val="20"/>
          <w:szCs w:val="20"/>
        </w:rPr>
        <w:t>septembre</w:t>
      </w:r>
      <w:r w:rsidR="00C40B6D" w:rsidRPr="00C40B6D">
        <w:rPr>
          <w:rFonts w:ascii="Arial" w:hAnsi="Arial" w:cs="Arial"/>
          <w:color w:val="000000" w:themeColor="text1"/>
          <w:sz w:val="20"/>
          <w:szCs w:val="20"/>
        </w:rPr>
        <w:t xml:space="preserve"> 20</w:t>
      </w:r>
      <w:r w:rsidR="00764D9B">
        <w:rPr>
          <w:rFonts w:ascii="Arial" w:hAnsi="Arial" w:cs="Arial"/>
          <w:color w:val="000000" w:themeColor="text1"/>
          <w:sz w:val="20"/>
          <w:szCs w:val="20"/>
        </w:rPr>
        <w:t>22</w:t>
      </w:r>
    </w:p>
    <w:p w14:paraId="15BBFB12" w14:textId="77777777" w:rsidR="004705F8" w:rsidRDefault="004705F8" w:rsidP="007163EA">
      <w:pPr>
        <w:spacing w:line="360" w:lineRule="auto"/>
        <w:rPr>
          <w:rFonts w:ascii="Arial" w:hAnsi="Arial" w:cs="Arial"/>
          <w:sz w:val="20"/>
          <w:szCs w:val="20"/>
        </w:rPr>
      </w:pPr>
    </w:p>
    <w:p w14:paraId="679BA8F2" w14:textId="2967C062" w:rsidR="009812DB" w:rsidRPr="0053449E" w:rsidRDefault="009812DB" w:rsidP="009812DB">
      <w:pPr>
        <w:pBdr>
          <w:top w:val="single" w:sz="4" w:space="1" w:color="auto"/>
          <w:left w:val="single" w:sz="4" w:space="4" w:color="auto"/>
          <w:bottom w:val="single" w:sz="4" w:space="1" w:color="auto"/>
          <w:right w:val="single" w:sz="4" w:space="4" w:color="auto"/>
        </w:pBdr>
        <w:spacing w:after="0" w:line="360" w:lineRule="auto"/>
        <w:rPr>
          <w:rFonts w:ascii="Arial" w:hAnsi="Arial" w:cs="Arial"/>
          <w:b/>
          <w:sz w:val="20"/>
          <w:szCs w:val="20"/>
        </w:rPr>
      </w:pPr>
      <w:r w:rsidRPr="0053449E">
        <w:rPr>
          <w:rFonts w:ascii="Arial" w:hAnsi="Arial" w:cs="Arial"/>
          <w:b/>
          <w:sz w:val="20"/>
          <w:szCs w:val="20"/>
        </w:rPr>
        <w:t>Profil du Poste :</w:t>
      </w:r>
      <w:r>
        <w:rPr>
          <w:rFonts w:ascii="Arial" w:hAnsi="Arial" w:cs="Arial"/>
          <w:b/>
          <w:sz w:val="20"/>
          <w:szCs w:val="20"/>
        </w:rPr>
        <w:t xml:space="preserve"> </w:t>
      </w:r>
      <w:r w:rsidR="002E79AF">
        <w:rPr>
          <w:rFonts w:ascii="Arial" w:hAnsi="Arial" w:cs="Arial"/>
          <w:b/>
          <w:color w:val="000000" w:themeColor="text1"/>
          <w:sz w:val="20"/>
          <w:szCs w:val="20"/>
        </w:rPr>
        <w:t xml:space="preserve">Enseignement Universitaire diplôme de </w:t>
      </w:r>
      <w:r w:rsidR="00764D9B">
        <w:rPr>
          <w:rFonts w:ascii="Arial" w:hAnsi="Arial" w:cs="Arial"/>
          <w:b/>
          <w:color w:val="000000" w:themeColor="text1"/>
          <w:sz w:val="20"/>
          <w:szCs w:val="20"/>
        </w:rPr>
        <w:t>Préparateur en Pharmacie</w:t>
      </w:r>
    </w:p>
    <w:p w14:paraId="59AD29B9" w14:textId="77777777" w:rsidR="009812DB" w:rsidRDefault="009812DB" w:rsidP="007163EA">
      <w:pPr>
        <w:spacing w:line="360" w:lineRule="auto"/>
        <w:rPr>
          <w:rFonts w:ascii="Arial" w:hAnsi="Arial" w:cs="Arial"/>
          <w:sz w:val="20"/>
          <w:szCs w:val="20"/>
        </w:rPr>
      </w:pPr>
    </w:p>
    <w:p w14:paraId="632687EE" w14:textId="06E079D8" w:rsidR="0053449E" w:rsidRPr="00C40B6D" w:rsidRDefault="0053449E" w:rsidP="0053449E">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themeColor="text1"/>
          <w:sz w:val="20"/>
          <w:szCs w:val="20"/>
        </w:rPr>
      </w:pPr>
      <w:r w:rsidRPr="00C40B6D">
        <w:rPr>
          <w:rFonts w:ascii="Arial" w:hAnsi="Arial" w:cs="Arial"/>
          <w:b/>
          <w:color w:val="000000" w:themeColor="text1"/>
          <w:sz w:val="20"/>
          <w:szCs w:val="20"/>
        </w:rPr>
        <w:t>Filière concernée</w:t>
      </w:r>
      <w:r w:rsidRPr="00C40B6D">
        <w:rPr>
          <w:rFonts w:ascii="Arial" w:hAnsi="Arial" w:cs="Arial"/>
          <w:color w:val="000000" w:themeColor="text1"/>
          <w:sz w:val="20"/>
          <w:szCs w:val="20"/>
        </w:rPr>
        <w:t xml:space="preserve"> : </w:t>
      </w:r>
      <w:r w:rsidR="00764D9B">
        <w:rPr>
          <w:rFonts w:ascii="Arial" w:hAnsi="Arial" w:cs="Arial"/>
          <w:color w:val="000000" w:themeColor="text1"/>
          <w:sz w:val="20"/>
          <w:szCs w:val="20"/>
        </w:rPr>
        <w:t>DEUST Préparateur en Pharmacie</w:t>
      </w:r>
      <w:r w:rsidR="002E79AF">
        <w:rPr>
          <w:rFonts w:ascii="Arial" w:hAnsi="Arial" w:cs="Arial"/>
          <w:color w:val="000000" w:themeColor="text1"/>
          <w:sz w:val="20"/>
          <w:szCs w:val="20"/>
        </w:rPr>
        <w:t xml:space="preserve"> – 1</w:t>
      </w:r>
      <w:r w:rsidR="002E79AF" w:rsidRPr="002E79AF">
        <w:rPr>
          <w:rFonts w:ascii="Arial" w:hAnsi="Arial" w:cs="Arial"/>
          <w:color w:val="000000" w:themeColor="text1"/>
          <w:sz w:val="20"/>
          <w:szCs w:val="20"/>
          <w:vertAlign w:val="superscript"/>
        </w:rPr>
        <w:t>ère</w:t>
      </w:r>
      <w:r w:rsidR="002E79AF">
        <w:rPr>
          <w:rFonts w:ascii="Arial" w:hAnsi="Arial" w:cs="Arial"/>
          <w:color w:val="000000" w:themeColor="text1"/>
          <w:sz w:val="20"/>
          <w:szCs w:val="20"/>
        </w:rPr>
        <w:t xml:space="preserve"> année</w:t>
      </w:r>
    </w:p>
    <w:p w14:paraId="34ED5B1E" w14:textId="77777777" w:rsidR="0053449E" w:rsidRPr="0053449E" w:rsidRDefault="0053449E" w:rsidP="004705F8">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53449E">
        <w:rPr>
          <w:rFonts w:ascii="Arial" w:hAnsi="Arial" w:cs="Arial"/>
          <w:b/>
          <w:sz w:val="20"/>
          <w:szCs w:val="20"/>
        </w:rPr>
        <w:t>Objectifs pédagogiques et besoins de formation</w:t>
      </w:r>
      <w:r w:rsidRPr="0053449E">
        <w:rPr>
          <w:rFonts w:ascii="Arial" w:hAnsi="Arial" w:cs="Arial"/>
          <w:sz w:val="20"/>
          <w:szCs w:val="20"/>
        </w:rPr>
        <w:t> :</w:t>
      </w:r>
    </w:p>
    <w:p w14:paraId="4C17DEAB" w14:textId="570A5037" w:rsidR="00764D9B" w:rsidRDefault="00764D9B" w:rsidP="004705F8">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 xml:space="preserve">La mise en place de l’universitarisation du diplôme de préparateur en Pharmacie implique un engagement de l’UFR au travers </w:t>
      </w:r>
      <w:r w:rsidR="00DD69BC">
        <w:rPr>
          <w:rFonts w:ascii="Arial" w:hAnsi="Arial" w:cs="Arial"/>
          <w:sz w:val="20"/>
          <w:szCs w:val="20"/>
        </w:rPr>
        <w:t xml:space="preserve">de </w:t>
      </w:r>
      <w:r>
        <w:rPr>
          <w:rFonts w:ascii="Arial" w:hAnsi="Arial" w:cs="Arial"/>
          <w:sz w:val="20"/>
          <w:szCs w:val="20"/>
        </w:rPr>
        <w:t xml:space="preserve">ses enseignants-chercheurs pour accompagner la formation des préparateurs et leur permettre d’acquérir une formation universitaire de niveau Licence 2. Pour accomplir cette mission, les enseignants de l’UFR des Sciences de Santé, circonscription Pharmacie, doivent pouvoir être accompagnés par des professionnels ayant une expérience de l’Officine et de l’encadrement de préparateurs. </w:t>
      </w:r>
    </w:p>
    <w:p w14:paraId="31BB7EB9" w14:textId="0328420E" w:rsidR="0053449E" w:rsidRPr="00C40B6D" w:rsidRDefault="00976F55" w:rsidP="004705F8">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000000" w:themeColor="text1"/>
          <w:sz w:val="20"/>
          <w:szCs w:val="20"/>
        </w:rPr>
      </w:pPr>
      <w:r w:rsidRPr="0053449E">
        <w:rPr>
          <w:rFonts w:ascii="Arial" w:hAnsi="Arial" w:cs="Arial"/>
          <w:sz w:val="20"/>
          <w:szCs w:val="20"/>
        </w:rPr>
        <w:t>Le</w:t>
      </w:r>
      <w:r w:rsidR="00305151">
        <w:rPr>
          <w:rFonts w:ascii="Arial" w:hAnsi="Arial" w:cs="Arial"/>
          <w:sz w:val="20"/>
          <w:szCs w:val="20"/>
        </w:rPr>
        <w:t xml:space="preserve"> </w:t>
      </w:r>
      <w:r w:rsidRPr="0053449E">
        <w:rPr>
          <w:rFonts w:ascii="Arial" w:hAnsi="Arial" w:cs="Arial"/>
          <w:sz w:val="20"/>
          <w:szCs w:val="20"/>
        </w:rPr>
        <w:t>candida</w:t>
      </w:r>
      <w:r w:rsidR="00305151">
        <w:rPr>
          <w:rFonts w:ascii="Arial" w:hAnsi="Arial" w:cs="Arial"/>
          <w:sz w:val="20"/>
          <w:szCs w:val="20"/>
        </w:rPr>
        <w:t>t (H/F)</w:t>
      </w:r>
      <w:r w:rsidRPr="0053449E">
        <w:rPr>
          <w:rFonts w:ascii="Arial" w:hAnsi="Arial" w:cs="Arial"/>
          <w:sz w:val="20"/>
          <w:szCs w:val="20"/>
        </w:rPr>
        <w:t xml:space="preserve"> </w:t>
      </w:r>
      <w:r w:rsidR="007163EA" w:rsidRPr="0053449E">
        <w:rPr>
          <w:rFonts w:ascii="Arial" w:hAnsi="Arial" w:cs="Arial"/>
          <w:sz w:val="20"/>
          <w:szCs w:val="20"/>
        </w:rPr>
        <w:t xml:space="preserve">aux fonctions de </w:t>
      </w:r>
      <w:r w:rsidR="002E79AF">
        <w:rPr>
          <w:rFonts w:ascii="Arial" w:hAnsi="Arial" w:cs="Arial"/>
          <w:sz w:val="20"/>
          <w:szCs w:val="20"/>
        </w:rPr>
        <w:t>Maitre de Conférences-Associé</w:t>
      </w:r>
      <w:r w:rsidR="007163EA" w:rsidRPr="0053449E">
        <w:rPr>
          <w:rFonts w:ascii="Arial" w:hAnsi="Arial" w:cs="Arial"/>
          <w:sz w:val="20"/>
          <w:szCs w:val="20"/>
        </w:rPr>
        <w:t xml:space="preserve"> </w:t>
      </w:r>
      <w:r w:rsidR="004438A8" w:rsidRPr="0053449E">
        <w:rPr>
          <w:rFonts w:ascii="Arial" w:hAnsi="Arial" w:cs="Arial"/>
          <w:sz w:val="20"/>
          <w:szCs w:val="20"/>
        </w:rPr>
        <w:t xml:space="preserve">contribuera à </w:t>
      </w:r>
      <w:r w:rsidRPr="0053449E">
        <w:rPr>
          <w:rFonts w:ascii="Arial" w:hAnsi="Arial" w:cs="Arial"/>
          <w:sz w:val="20"/>
          <w:szCs w:val="20"/>
        </w:rPr>
        <w:t xml:space="preserve">l’enseignement des étudiants </w:t>
      </w:r>
      <w:r w:rsidR="00764D9B">
        <w:rPr>
          <w:rFonts w:ascii="Arial" w:hAnsi="Arial" w:cs="Arial"/>
          <w:sz w:val="20"/>
          <w:szCs w:val="20"/>
        </w:rPr>
        <w:t>en première année de Licence de Préparateur en Officine</w:t>
      </w:r>
      <w:r w:rsidR="007427CA" w:rsidRPr="007427CA">
        <w:rPr>
          <w:rFonts w:ascii="Arial" w:hAnsi="Arial" w:cs="Arial"/>
          <w:sz w:val="20"/>
          <w:szCs w:val="20"/>
        </w:rPr>
        <w:t xml:space="preserve"> </w:t>
      </w:r>
      <w:r w:rsidR="007427CA">
        <w:rPr>
          <w:rFonts w:ascii="Arial" w:hAnsi="Arial" w:cs="Arial"/>
          <w:sz w:val="20"/>
          <w:szCs w:val="20"/>
        </w:rPr>
        <w:t>en les encadrant sur leurs projets d’UE tutorées</w:t>
      </w:r>
      <w:r w:rsidR="00764D9B">
        <w:rPr>
          <w:rFonts w:ascii="Arial" w:hAnsi="Arial" w:cs="Arial"/>
          <w:sz w:val="20"/>
          <w:szCs w:val="20"/>
        </w:rPr>
        <w:t xml:space="preserve">, </w:t>
      </w:r>
      <w:r w:rsidR="007427CA">
        <w:rPr>
          <w:rFonts w:ascii="Arial" w:hAnsi="Arial" w:cs="Arial"/>
          <w:sz w:val="20"/>
          <w:szCs w:val="20"/>
        </w:rPr>
        <w:t xml:space="preserve">et </w:t>
      </w:r>
      <w:r w:rsidR="00764D9B">
        <w:rPr>
          <w:rFonts w:ascii="Arial" w:hAnsi="Arial" w:cs="Arial"/>
          <w:sz w:val="20"/>
          <w:szCs w:val="20"/>
        </w:rPr>
        <w:t xml:space="preserve">au travers de cours </w:t>
      </w:r>
      <w:r w:rsidR="007427CA">
        <w:rPr>
          <w:rFonts w:ascii="Arial" w:hAnsi="Arial" w:cs="Arial"/>
          <w:sz w:val="20"/>
          <w:szCs w:val="20"/>
        </w:rPr>
        <w:t xml:space="preserve">portant par exemple </w:t>
      </w:r>
      <w:r w:rsidR="00764D9B">
        <w:rPr>
          <w:rFonts w:ascii="Arial" w:hAnsi="Arial" w:cs="Arial"/>
          <w:sz w:val="20"/>
          <w:szCs w:val="20"/>
        </w:rPr>
        <w:t xml:space="preserve">sur les aspects pratiques et législatifs de la sous-traitance de préparations, </w:t>
      </w:r>
      <w:r w:rsidR="007427CA">
        <w:rPr>
          <w:rFonts w:ascii="Arial" w:hAnsi="Arial" w:cs="Arial"/>
          <w:sz w:val="20"/>
          <w:szCs w:val="20"/>
        </w:rPr>
        <w:t>de la qualité (notions de base), des méthodes et moyens d’étude des maladies.</w:t>
      </w:r>
      <w:r w:rsidR="002E79AF">
        <w:rPr>
          <w:rFonts w:ascii="Arial" w:hAnsi="Arial" w:cs="Arial"/>
          <w:sz w:val="20"/>
          <w:szCs w:val="20"/>
        </w:rPr>
        <w:t xml:space="preserve"> </w:t>
      </w:r>
      <w:r w:rsidR="0053449E" w:rsidRPr="00C40B6D">
        <w:rPr>
          <w:rFonts w:ascii="Arial" w:hAnsi="Arial" w:cs="Arial"/>
          <w:color w:val="000000" w:themeColor="text1"/>
          <w:sz w:val="20"/>
          <w:szCs w:val="20"/>
        </w:rPr>
        <w:t xml:space="preserve">Le </w:t>
      </w:r>
      <w:r w:rsidR="00305151">
        <w:rPr>
          <w:rFonts w:ascii="Arial" w:hAnsi="Arial" w:cs="Arial"/>
          <w:color w:val="000000" w:themeColor="text1"/>
          <w:sz w:val="20"/>
          <w:szCs w:val="20"/>
        </w:rPr>
        <w:t>M</w:t>
      </w:r>
      <w:r w:rsidR="0053449E" w:rsidRPr="00C40B6D">
        <w:rPr>
          <w:rFonts w:ascii="Arial" w:hAnsi="Arial" w:cs="Arial"/>
          <w:color w:val="000000" w:themeColor="text1"/>
          <w:sz w:val="20"/>
          <w:szCs w:val="20"/>
        </w:rPr>
        <w:t xml:space="preserve">AST devra assurer </w:t>
      </w:r>
      <w:r w:rsidR="002E79AF">
        <w:rPr>
          <w:rFonts w:ascii="Arial" w:hAnsi="Arial" w:cs="Arial"/>
          <w:color w:val="000000" w:themeColor="text1"/>
          <w:sz w:val="20"/>
          <w:szCs w:val="20"/>
        </w:rPr>
        <w:t>96</w:t>
      </w:r>
      <w:r w:rsidR="0053449E" w:rsidRPr="00C40B6D">
        <w:rPr>
          <w:rFonts w:ascii="Arial" w:hAnsi="Arial" w:cs="Arial"/>
          <w:color w:val="000000" w:themeColor="text1"/>
          <w:sz w:val="20"/>
          <w:szCs w:val="20"/>
        </w:rPr>
        <w:t xml:space="preserve"> h d'enseignement (équivalent TD) en présence des étudiants, auxquelles s'ajoutent les charges d'examens (préparation de sujet, surveillance, corrections, participation aux délibérations et aux jurys), les contacts nécessaires avec les étudiants en dehors des enseignements, ainsi que les réunions de l'équipe</w:t>
      </w:r>
      <w:r w:rsidR="001B72D9">
        <w:rPr>
          <w:rFonts w:ascii="Arial" w:hAnsi="Arial" w:cs="Arial"/>
          <w:color w:val="000000" w:themeColor="text1"/>
          <w:sz w:val="20"/>
          <w:szCs w:val="20"/>
        </w:rPr>
        <w:t xml:space="preserve"> pédagogique à laquelle il </w:t>
      </w:r>
      <w:r w:rsidR="0053449E" w:rsidRPr="00C40B6D">
        <w:rPr>
          <w:rFonts w:ascii="Arial" w:hAnsi="Arial" w:cs="Arial"/>
          <w:color w:val="000000" w:themeColor="text1"/>
          <w:sz w:val="20"/>
          <w:szCs w:val="20"/>
        </w:rPr>
        <w:t>sera rattaché.</w:t>
      </w:r>
    </w:p>
    <w:p w14:paraId="761EEE16" w14:textId="5965C9DD" w:rsidR="0053449E" w:rsidRDefault="0053449E" w:rsidP="0053449E">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000000" w:themeColor="text1"/>
          <w:sz w:val="20"/>
          <w:szCs w:val="20"/>
        </w:rPr>
      </w:pPr>
      <w:r w:rsidRPr="002E79AF">
        <w:rPr>
          <w:rFonts w:ascii="Arial" w:hAnsi="Arial" w:cs="Arial"/>
          <w:b/>
          <w:bCs/>
          <w:color w:val="000000" w:themeColor="text1"/>
          <w:sz w:val="20"/>
          <w:szCs w:val="20"/>
        </w:rPr>
        <w:t>Autres activités :</w:t>
      </w:r>
      <w:r w:rsidR="002E79AF">
        <w:rPr>
          <w:rFonts w:ascii="Arial" w:hAnsi="Arial" w:cs="Arial"/>
          <w:color w:val="000000" w:themeColor="text1"/>
          <w:sz w:val="20"/>
          <w:szCs w:val="20"/>
        </w:rPr>
        <w:t xml:space="preserve"> </w:t>
      </w:r>
      <w:r w:rsidRPr="00C40B6D">
        <w:rPr>
          <w:rFonts w:ascii="Arial" w:hAnsi="Arial" w:cs="Arial"/>
          <w:color w:val="000000" w:themeColor="text1"/>
          <w:sz w:val="20"/>
          <w:szCs w:val="20"/>
        </w:rPr>
        <w:t xml:space="preserve">Le </w:t>
      </w:r>
      <w:r w:rsidR="002E79AF">
        <w:rPr>
          <w:rFonts w:ascii="Arial" w:hAnsi="Arial" w:cs="Arial"/>
          <w:color w:val="000000" w:themeColor="text1"/>
          <w:sz w:val="20"/>
          <w:szCs w:val="20"/>
        </w:rPr>
        <w:t>MCF-Associé</w:t>
      </w:r>
      <w:r w:rsidRPr="00C40B6D">
        <w:rPr>
          <w:rFonts w:ascii="Arial" w:hAnsi="Arial" w:cs="Arial"/>
          <w:color w:val="000000" w:themeColor="text1"/>
          <w:sz w:val="20"/>
          <w:szCs w:val="20"/>
        </w:rPr>
        <w:t xml:space="preserve"> développera la liai</w:t>
      </w:r>
      <w:r w:rsidR="00C40B6D">
        <w:rPr>
          <w:rFonts w:ascii="Arial" w:hAnsi="Arial" w:cs="Arial"/>
          <w:color w:val="000000" w:themeColor="text1"/>
          <w:sz w:val="20"/>
          <w:szCs w:val="20"/>
        </w:rPr>
        <w:t>son entre la composante</w:t>
      </w:r>
      <w:r w:rsidR="00305151">
        <w:rPr>
          <w:rFonts w:ascii="Arial" w:hAnsi="Arial" w:cs="Arial"/>
          <w:color w:val="000000" w:themeColor="text1"/>
          <w:sz w:val="20"/>
          <w:szCs w:val="20"/>
        </w:rPr>
        <w:t xml:space="preserve"> (CFA Talant)</w:t>
      </w:r>
      <w:r w:rsidR="00C40B6D">
        <w:rPr>
          <w:rFonts w:ascii="Arial" w:hAnsi="Arial" w:cs="Arial"/>
          <w:color w:val="000000" w:themeColor="text1"/>
          <w:sz w:val="20"/>
          <w:szCs w:val="20"/>
        </w:rPr>
        <w:t xml:space="preserve"> qui l’</w:t>
      </w:r>
      <w:r w:rsidRPr="00C40B6D">
        <w:rPr>
          <w:rFonts w:ascii="Arial" w:hAnsi="Arial" w:cs="Arial"/>
          <w:color w:val="000000" w:themeColor="text1"/>
          <w:sz w:val="20"/>
          <w:szCs w:val="20"/>
        </w:rPr>
        <w:t xml:space="preserve">accueille et le milieu </w:t>
      </w:r>
      <w:r w:rsidR="009812DB" w:rsidRPr="00C40B6D">
        <w:rPr>
          <w:rFonts w:ascii="Arial" w:hAnsi="Arial" w:cs="Arial"/>
          <w:color w:val="000000" w:themeColor="text1"/>
          <w:sz w:val="20"/>
          <w:szCs w:val="20"/>
        </w:rPr>
        <w:t>officinal</w:t>
      </w:r>
      <w:r w:rsidRPr="00C40B6D">
        <w:rPr>
          <w:rFonts w:ascii="Arial" w:hAnsi="Arial" w:cs="Arial"/>
          <w:color w:val="000000" w:themeColor="text1"/>
          <w:sz w:val="20"/>
          <w:szCs w:val="20"/>
        </w:rPr>
        <w:t xml:space="preserve">, notamment en </w:t>
      </w:r>
      <w:r w:rsidR="009A2FC4">
        <w:rPr>
          <w:rFonts w:ascii="Arial" w:hAnsi="Arial" w:cs="Arial"/>
          <w:color w:val="000000" w:themeColor="text1"/>
          <w:sz w:val="20"/>
          <w:szCs w:val="20"/>
        </w:rPr>
        <w:t>participant au</w:t>
      </w:r>
      <w:r w:rsidR="00C40B6D" w:rsidRPr="00C40B6D">
        <w:rPr>
          <w:rFonts w:ascii="Arial" w:hAnsi="Arial" w:cs="Arial"/>
          <w:color w:val="000000" w:themeColor="text1"/>
          <w:sz w:val="20"/>
          <w:szCs w:val="20"/>
        </w:rPr>
        <w:t xml:space="preserve"> suivi </w:t>
      </w:r>
      <w:r w:rsidR="00C40B6D">
        <w:rPr>
          <w:rFonts w:ascii="Arial" w:hAnsi="Arial" w:cs="Arial"/>
          <w:color w:val="000000" w:themeColor="text1"/>
          <w:sz w:val="20"/>
          <w:szCs w:val="20"/>
        </w:rPr>
        <w:t>des étudiants en stage</w:t>
      </w:r>
      <w:r w:rsidRPr="00C40B6D">
        <w:rPr>
          <w:rFonts w:ascii="Arial" w:hAnsi="Arial" w:cs="Arial"/>
          <w:color w:val="000000" w:themeColor="text1"/>
          <w:sz w:val="20"/>
          <w:szCs w:val="20"/>
        </w:rPr>
        <w:t>.</w:t>
      </w:r>
    </w:p>
    <w:p w14:paraId="30FE1819" w14:textId="5EADDBEE" w:rsidR="002E79AF" w:rsidRDefault="002E79AF" w:rsidP="002E79AF">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000000" w:themeColor="text1"/>
          <w:sz w:val="20"/>
          <w:szCs w:val="20"/>
        </w:rPr>
      </w:pPr>
      <w:r w:rsidRPr="002E79AF">
        <w:rPr>
          <w:rFonts w:ascii="Arial" w:hAnsi="Arial" w:cs="Arial"/>
          <w:b/>
          <w:bCs/>
          <w:color w:val="000000" w:themeColor="text1"/>
          <w:sz w:val="20"/>
          <w:szCs w:val="20"/>
        </w:rPr>
        <w:t>Conditions administratives</w:t>
      </w:r>
      <w:r>
        <w:rPr>
          <w:rFonts w:ascii="Arial" w:hAnsi="Arial" w:cs="Arial"/>
          <w:b/>
          <w:bCs/>
          <w:color w:val="000000" w:themeColor="text1"/>
          <w:sz w:val="20"/>
          <w:szCs w:val="20"/>
        </w:rPr>
        <w:t> </w:t>
      </w:r>
      <w:r>
        <w:rPr>
          <w:rFonts w:ascii="Arial" w:hAnsi="Arial" w:cs="Arial"/>
          <w:color w:val="000000" w:themeColor="text1"/>
          <w:sz w:val="20"/>
          <w:szCs w:val="20"/>
        </w:rPr>
        <w:t xml:space="preserve">: </w:t>
      </w:r>
      <w:r w:rsidRPr="002E79AF">
        <w:rPr>
          <w:rFonts w:ascii="Arial" w:hAnsi="Arial" w:cs="Arial"/>
          <w:color w:val="000000" w:themeColor="text1"/>
          <w:sz w:val="20"/>
          <w:szCs w:val="20"/>
        </w:rPr>
        <w:t>Justifier d'une activité professionnelle principale autre que d'enseignement</w:t>
      </w:r>
      <w:r>
        <w:rPr>
          <w:rFonts w:ascii="Arial" w:hAnsi="Arial" w:cs="Arial"/>
          <w:color w:val="000000" w:themeColor="text1"/>
          <w:sz w:val="20"/>
          <w:szCs w:val="20"/>
        </w:rPr>
        <w:t>,</w:t>
      </w:r>
      <w:r w:rsidRPr="002E79AF">
        <w:rPr>
          <w:rFonts w:ascii="Arial" w:hAnsi="Arial" w:cs="Arial"/>
          <w:color w:val="000000" w:themeColor="text1"/>
          <w:sz w:val="20"/>
          <w:szCs w:val="20"/>
        </w:rPr>
        <w:t xml:space="preserve"> directement en rapport avec la spécialité enseignée</w:t>
      </w:r>
      <w:r>
        <w:rPr>
          <w:rFonts w:ascii="Arial" w:hAnsi="Arial" w:cs="Arial"/>
          <w:color w:val="000000" w:themeColor="text1"/>
          <w:sz w:val="20"/>
          <w:szCs w:val="20"/>
        </w:rPr>
        <w:t xml:space="preserve">, </w:t>
      </w:r>
      <w:r w:rsidRPr="002E79AF">
        <w:rPr>
          <w:rFonts w:ascii="Arial" w:hAnsi="Arial" w:cs="Arial"/>
          <w:color w:val="000000" w:themeColor="text1"/>
          <w:sz w:val="20"/>
          <w:szCs w:val="20"/>
        </w:rPr>
        <w:t xml:space="preserve">depuis au moins 3 ans, </w:t>
      </w:r>
      <w:r>
        <w:rPr>
          <w:rFonts w:ascii="Arial" w:hAnsi="Arial" w:cs="Arial"/>
          <w:color w:val="000000" w:themeColor="text1"/>
          <w:sz w:val="20"/>
          <w:szCs w:val="20"/>
        </w:rPr>
        <w:t>qui</w:t>
      </w:r>
      <w:r w:rsidRPr="002E79AF">
        <w:rPr>
          <w:rFonts w:ascii="Arial" w:hAnsi="Arial" w:cs="Arial"/>
          <w:color w:val="000000" w:themeColor="text1"/>
          <w:sz w:val="20"/>
          <w:szCs w:val="20"/>
        </w:rPr>
        <w:t xml:space="preserve"> doit permettre de justifier de revenus permettant de subvenir au besoin des intéressés.</w:t>
      </w:r>
    </w:p>
    <w:p w14:paraId="5F05D3A3" w14:textId="77777777" w:rsidR="002E79AF" w:rsidRPr="00C40B6D" w:rsidRDefault="002E79AF" w:rsidP="0053449E">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000000" w:themeColor="text1"/>
          <w:sz w:val="20"/>
          <w:szCs w:val="20"/>
        </w:rPr>
      </w:pPr>
    </w:p>
    <w:p w14:paraId="33623418" w14:textId="4CF1A629" w:rsidR="009812DB" w:rsidRPr="009A2FC4" w:rsidRDefault="009812DB" w:rsidP="002E79AF">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0"/>
          <w:szCs w:val="20"/>
        </w:rPr>
      </w:pPr>
      <w:r w:rsidRPr="002E79AF">
        <w:rPr>
          <w:rFonts w:ascii="Arial" w:hAnsi="Arial" w:cs="Arial"/>
          <w:b/>
          <w:bCs/>
          <w:color w:val="000000" w:themeColor="text1"/>
          <w:sz w:val="20"/>
          <w:szCs w:val="20"/>
        </w:rPr>
        <w:t>Contact</w:t>
      </w:r>
      <w:r w:rsidRPr="009A2FC4">
        <w:rPr>
          <w:rFonts w:ascii="Arial" w:hAnsi="Arial" w:cs="Arial"/>
          <w:color w:val="000000" w:themeColor="text1"/>
          <w:sz w:val="20"/>
          <w:szCs w:val="20"/>
        </w:rPr>
        <w:t xml:space="preserve"> : Pr. </w:t>
      </w:r>
      <w:r w:rsidR="00764D9B">
        <w:rPr>
          <w:rFonts w:ascii="Arial" w:hAnsi="Arial" w:cs="Arial"/>
          <w:color w:val="000000" w:themeColor="text1"/>
          <w:sz w:val="20"/>
          <w:szCs w:val="20"/>
        </w:rPr>
        <w:t>Eric LESNIEWSKA</w:t>
      </w:r>
    </w:p>
    <w:p w14:paraId="59755176" w14:textId="055B72AA" w:rsidR="009812DB" w:rsidRPr="009A2FC4" w:rsidRDefault="009812DB" w:rsidP="002E79AF">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0"/>
          <w:szCs w:val="20"/>
        </w:rPr>
      </w:pPr>
      <w:r w:rsidRPr="009A2FC4">
        <w:rPr>
          <w:rFonts w:ascii="Arial" w:hAnsi="Arial" w:cs="Arial"/>
          <w:color w:val="000000" w:themeColor="text1"/>
          <w:sz w:val="20"/>
          <w:szCs w:val="20"/>
        </w:rPr>
        <w:t>Tel : 03 80 39 3</w:t>
      </w:r>
      <w:r w:rsidR="00764D9B">
        <w:rPr>
          <w:rFonts w:ascii="Arial" w:hAnsi="Arial" w:cs="Arial"/>
          <w:color w:val="000000" w:themeColor="text1"/>
          <w:sz w:val="20"/>
          <w:szCs w:val="20"/>
        </w:rPr>
        <w:t>3 04</w:t>
      </w:r>
    </w:p>
    <w:p w14:paraId="04C311EC" w14:textId="7B68C283" w:rsidR="009812DB" w:rsidRPr="009A2FC4" w:rsidRDefault="009812DB" w:rsidP="002E79AF">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0"/>
          <w:szCs w:val="20"/>
        </w:rPr>
      </w:pPr>
      <w:r w:rsidRPr="009A2FC4">
        <w:rPr>
          <w:rFonts w:ascii="Arial" w:hAnsi="Arial" w:cs="Arial"/>
          <w:color w:val="000000" w:themeColor="text1"/>
          <w:sz w:val="20"/>
          <w:szCs w:val="20"/>
        </w:rPr>
        <w:t xml:space="preserve">Email : </w:t>
      </w:r>
      <w:r w:rsidR="00764D9B">
        <w:rPr>
          <w:rFonts w:ascii="Arial" w:hAnsi="Arial" w:cs="Arial"/>
          <w:color w:val="000000" w:themeColor="text1"/>
          <w:sz w:val="20"/>
          <w:szCs w:val="20"/>
        </w:rPr>
        <w:t>Eric.le</w:t>
      </w:r>
      <w:r w:rsidR="00305151">
        <w:rPr>
          <w:rFonts w:ascii="Arial" w:hAnsi="Arial" w:cs="Arial"/>
          <w:color w:val="000000" w:themeColor="text1"/>
          <w:sz w:val="20"/>
          <w:szCs w:val="20"/>
        </w:rPr>
        <w:t>sn</w:t>
      </w:r>
      <w:r w:rsidR="00764D9B">
        <w:rPr>
          <w:rFonts w:ascii="Arial" w:hAnsi="Arial" w:cs="Arial"/>
          <w:color w:val="000000" w:themeColor="text1"/>
          <w:sz w:val="20"/>
          <w:szCs w:val="20"/>
        </w:rPr>
        <w:t>iewska</w:t>
      </w:r>
      <w:r w:rsidRPr="009A2FC4">
        <w:rPr>
          <w:rFonts w:ascii="Arial" w:hAnsi="Arial" w:cs="Arial"/>
          <w:color w:val="000000" w:themeColor="text1"/>
          <w:sz w:val="20"/>
          <w:szCs w:val="20"/>
        </w:rPr>
        <w:t>@u-bourgogne.fr</w:t>
      </w:r>
    </w:p>
    <w:sectPr w:rsidR="009812DB" w:rsidRPr="009A2F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5D73" w14:textId="77777777" w:rsidR="0012510D" w:rsidRDefault="0012510D" w:rsidP="004705F8">
      <w:pPr>
        <w:spacing w:after="0" w:line="240" w:lineRule="auto"/>
      </w:pPr>
      <w:r>
        <w:separator/>
      </w:r>
    </w:p>
  </w:endnote>
  <w:endnote w:type="continuationSeparator" w:id="0">
    <w:p w14:paraId="553E97F8" w14:textId="77777777" w:rsidR="0012510D" w:rsidRDefault="0012510D" w:rsidP="0047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9E70" w14:textId="77777777" w:rsidR="0012510D" w:rsidRDefault="0012510D" w:rsidP="004705F8">
      <w:pPr>
        <w:spacing w:after="0" w:line="240" w:lineRule="auto"/>
      </w:pPr>
      <w:r>
        <w:separator/>
      </w:r>
    </w:p>
  </w:footnote>
  <w:footnote w:type="continuationSeparator" w:id="0">
    <w:p w14:paraId="500B8B04" w14:textId="77777777" w:rsidR="0012510D" w:rsidRDefault="0012510D" w:rsidP="0047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4F59" w14:textId="77777777" w:rsidR="004705F8" w:rsidRDefault="00AE6802">
    <w:pPr>
      <w:pStyle w:val="En-tte"/>
    </w:pPr>
    <w:r>
      <w:rPr>
        <w:noProof/>
        <w:lang w:eastAsia="fr-FR"/>
      </w:rPr>
      <w:drawing>
        <wp:anchor distT="0" distB="0" distL="114300" distR="114300" simplePos="0" relativeHeight="251659264" behindDoc="0" locked="0" layoutInCell="1" allowOverlap="1" wp14:anchorId="295D6C4C" wp14:editId="00106A8B">
          <wp:simplePos x="0" y="0"/>
          <wp:positionH relativeFrom="column">
            <wp:posOffset>5310505</wp:posOffset>
          </wp:positionH>
          <wp:positionV relativeFrom="paragraph">
            <wp:posOffset>-306070</wp:posOffset>
          </wp:positionV>
          <wp:extent cx="994410" cy="6477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410" cy="647700"/>
                  </a:xfrm>
                  <a:prstGeom prst="rect">
                    <a:avLst/>
                  </a:prstGeom>
                  <a:noFill/>
                </pic:spPr>
              </pic:pic>
            </a:graphicData>
          </a:graphic>
          <wp14:sizeRelH relativeFrom="page">
            <wp14:pctWidth>0</wp14:pctWidth>
          </wp14:sizeRelH>
          <wp14:sizeRelV relativeFrom="page">
            <wp14:pctHeight>0</wp14:pctHeight>
          </wp14:sizeRelV>
        </wp:anchor>
      </w:drawing>
    </w:r>
    <w:r w:rsidR="004705F8">
      <w:rPr>
        <w:noProof/>
        <w:lang w:eastAsia="fr-FR"/>
      </w:rPr>
      <w:drawing>
        <wp:anchor distT="0" distB="0" distL="114300" distR="114300" simplePos="0" relativeHeight="251658240" behindDoc="0" locked="0" layoutInCell="1" allowOverlap="1" wp14:anchorId="10D3FC30" wp14:editId="2F7E7EED">
          <wp:simplePos x="0" y="0"/>
          <wp:positionH relativeFrom="column">
            <wp:posOffset>-604520</wp:posOffset>
          </wp:positionH>
          <wp:positionV relativeFrom="paragraph">
            <wp:posOffset>-306070</wp:posOffset>
          </wp:positionV>
          <wp:extent cx="1206500" cy="647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78"/>
    <w:rsid w:val="000C0F4C"/>
    <w:rsid w:val="000C2231"/>
    <w:rsid w:val="0012510D"/>
    <w:rsid w:val="001A5665"/>
    <w:rsid w:val="001B72D9"/>
    <w:rsid w:val="001C6B78"/>
    <w:rsid w:val="001D75B2"/>
    <w:rsid w:val="00252A15"/>
    <w:rsid w:val="002E79AF"/>
    <w:rsid w:val="00305151"/>
    <w:rsid w:val="0035428B"/>
    <w:rsid w:val="00362CA3"/>
    <w:rsid w:val="003D017D"/>
    <w:rsid w:val="003D73F4"/>
    <w:rsid w:val="004438A8"/>
    <w:rsid w:val="004705F8"/>
    <w:rsid w:val="004E6175"/>
    <w:rsid w:val="005310B9"/>
    <w:rsid w:val="0053449E"/>
    <w:rsid w:val="00586341"/>
    <w:rsid w:val="00637C62"/>
    <w:rsid w:val="00644638"/>
    <w:rsid w:val="0068733E"/>
    <w:rsid w:val="006B0727"/>
    <w:rsid w:val="006C6E15"/>
    <w:rsid w:val="006C76C3"/>
    <w:rsid w:val="006C7B56"/>
    <w:rsid w:val="007163EA"/>
    <w:rsid w:val="007206B7"/>
    <w:rsid w:val="007427CA"/>
    <w:rsid w:val="00764D9B"/>
    <w:rsid w:val="007C66F3"/>
    <w:rsid w:val="007E23C1"/>
    <w:rsid w:val="008224B8"/>
    <w:rsid w:val="008262C4"/>
    <w:rsid w:val="00831E05"/>
    <w:rsid w:val="00914362"/>
    <w:rsid w:val="00976F55"/>
    <w:rsid w:val="009812DB"/>
    <w:rsid w:val="009A2FC4"/>
    <w:rsid w:val="00A00987"/>
    <w:rsid w:val="00A10D10"/>
    <w:rsid w:val="00AA42B9"/>
    <w:rsid w:val="00AE6802"/>
    <w:rsid w:val="00B06FB4"/>
    <w:rsid w:val="00B200DC"/>
    <w:rsid w:val="00BB47C9"/>
    <w:rsid w:val="00BC2E46"/>
    <w:rsid w:val="00C40B6D"/>
    <w:rsid w:val="00CA7425"/>
    <w:rsid w:val="00CD2CC3"/>
    <w:rsid w:val="00CE69D1"/>
    <w:rsid w:val="00D172B8"/>
    <w:rsid w:val="00D25A4E"/>
    <w:rsid w:val="00D60B08"/>
    <w:rsid w:val="00DD69BC"/>
    <w:rsid w:val="00E11F71"/>
    <w:rsid w:val="00EA2E9F"/>
    <w:rsid w:val="00F865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93091"/>
  <w15:docId w15:val="{34F51D70-D727-4213-98D5-A9A391E6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0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5F8"/>
    <w:rPr>
      <w:rFonts w:ascii="Tahoma" w:hAnsi="Tahoma" w:cs="Tahoma"/>
      <w:sz w:val="16"/>
      <w:szCs w:val="16"/>
    </w:rPr>
  </w:style>
  <w:style w:type="paragraph" w:styleId="En-tte">
    <w:name w:val="header"/>
    <w:basedOn w:val="Normal"/>
    <w:link w:val="En-tteCar"/>
    <w:uiPriority w:val="99"/>
    <w:unhideWhenUsed/>
    <w:rsid w:val="004705F8"/>
    <w:pPr>
      <w:tabs>
        <w:tab w:val="center" w:pos="4536"/>
        <w:tab w:val="right" w:pos="9072"/>
      </w:tabs>
      <w:spacing w:after="0" w:line="240" w:lineRule="auto"/>
    </w:pPr>
  </w:style>
  <w:style w:type="character" w:customStyle="1" w:styleId="En-tteCar">
    <w:name w:val="En-tête Car"/>
    <w:basedOn w:val="Policepardfaut"/>
    <w:link w:val="En-tte"/>
    <w:uiPriority w:val="99"/>
    <w:rsid w:val="004705F8"/>
  </w:style>
  <w:style w:type="paragraph" w:styleId="Pieddepage">
    <w:name w:val="footer"/>
    <w:basedOn w:val="Normal"/>
    <w:link w:val="PieddepageCar"/>
    <w:uiPriority w:val="99"/>
    <w:unhideWhenUsed/>
    <w:rsid w:val="004705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5F8"/>
  </w:style>
  <w:style w:type="paragraph" w:styleId="Paragraphedeliste">
    <w:name w:val="List Paragraph"/>
    <w:basedOn w:val="Normal"/>
    <w:uiPriority w:val="34"/>
    <w:qFormat/>
    <w:rsid w:val="000C2231"/>
    <w:pPr>
      <w:ind w:left="720"/>
      <w:contextualSpacing/>
    </w:pPr>
  </w:style>
  <w:style w:type="character" w:styleId="Lienhypertexte">
    <w:name w:val="Hyperlink"/>
    <w:basedOn w:val="Policepardfaut"/>
    <w:uiPriority w:val="99"/>
    <w:unhideWhenUsed/>
    <w:rsid w:val="000C2231"/>
    <w:rPr>
      <w:color w:val="0563C1" w:themeColor="hyperlink"/>
      <w:u w:val="single"/>
    </w:rPr>
  </w:style>
  <w:style w:type="character" w:styleId="Mentionnonrsolue">
    <w:name w:val="Unresolved Mention"/>
    <w:basedOn w:val="Policepardfaut"/>
    <w:uiPriority w:val="99"/>
    <w:semiHidden/>
    <w:unhideWhenUsed/>
    <w:rsid w:val="000C2231"/>
    <w:rPr>
      <w:color w:val="605E5C"/>
      <w:shd w:val="clear" w:color="auto" w:fill="E1DFDD"/>
    </w:rPr>
  </w:style>
  <w:style w:type="character" w:styleId="Lienhypertextesuivivisit">
    <w:name w:val="FollowedHyperlink"/>
    <w:basedOn w:val="Policepardfaut"/>
    <w:uiPriority w:val="99"/>
    <w:semiHidden/>
    <w:unhideWhenUsed/>
    <w:rsid w:val="00F86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rgely@u-bourgogne.fr" TargetMode="External"/><Relationship Id="rId3" Type="http://schemas.openxmlformats.org/officeDocument/2006/relationships/settings" Target="settings.xml"/><Relationship Id="rId7" Type="http://schemas.openxmlformats.org/officeDocument/2006/relationships/hyperlink" Target="mailto:eric.lesniewska@u-bourgogn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7DDD-A9EC-434D-8E5C-16FD95A2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MARIE</dc:creator>
  <cp:lastModifiedBy>Catherine Vandriesse</cp:lastModifiedBy>
  <cp:revision>3</cp:revision>
  <cp:lastPrinted>2018-06-27T07:38:00Z</cp:lastPrinted>
  <dcterms:created xsi:type="dcterms:W3CDTF">2022-05-20T06:42:00Z</dcterms:created>
  <dcterms:modified xsi:type="dcterms:W3CDTF">2022-05-20T07:03:00Z</dcterms:modified>
</cp:coreProperties>
</file>